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A76EB" w14:textId="160C2100" w:rsidR="00D95B88" w:rsidRPr="000A5302" w:rsidRDefault="008341D3" w:rsidP="00D33C4B">
      <w:pPr>
        <w:pStyle w:val="Standard1"/>
        <w:shd w:val="clear" w:color="auto" w:fill="F3F3F3"/>
        <w:ind w:left="1276" w:right="2407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bookmarkStart w:id="0" w:name="_GoBack"/>
      <w:bookmarkEnd w:id="0"/>
      <w:r w:rsidRPr="000A5302">
        <w:rPr>
          <w:rFonts w:asciiTheme="minorHAnsi" w:hAnsiTheme="minorHAnsi" w:cstheme="minorHAnsi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3E431117" wp14:editId="67CF4DCD">
            <wp:simplePos x="0" y="0"/>
            <wp:positionH relativeFrom="margin">
              <wp:posOffset>9525</wp:posOffset>
            </wp:positionH>
            <wp:positionV relativeFrom="margin">
              <wp:posOffset>6019</wp:posOffset>
            </wp:positionV>
            <wp:extent cx="656590" cy="638810"/>
            <wp:effectExtent l="0" t="0" r="3810" b="0"/>
            <wp:wrapSquare wrapText="bothSides"/>
            <wp:docPr id="5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6388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A5302">
        <w:rPr>
          <w:rFonts w:asciiTheme="minorHAnsi" w:hAnsiTheme="minorHAnsi" w:cstheme="minorHAnsi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5777552B" wp14:editId="6A5AB498">
            <wp:simplePos x="0" y="0"/>
            <wp:positionH relativeFrom="margin">
              <wp:posOffset>5057140</wp:posOffset>
            </wp:positionH>
            <wp:positionV relativeFrom="margin">
              <wp:posOffset>63169</wp:posOffset>
            </wp:positionV>
            <wp:extent cx="1420495" cy="539750"/>
            <wp:effectExtent l="0" t="0" r="1905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mdr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329" w:rsidRPr="000A5302">
        <w:rPr>
          <w:rFonts w:asciiTheme="minorHAnsi" w:hAnsiTheme="minorHAnsi" w:cstheme="minorHAnsi"/>
          <w:b/>
          <w:smallCaps/>
          <w:sz w:val="28"/>
          <w:szCs w:val="28"/>
        </w:rPr>
        <w:t>EMDR Europe Consultant</w:t>
      </w:r>
    </w:p>
    <w:p w14:paraId="023A2542" w14:textId="0818E1C8" w:rsidR="00263030" w:rsidRPr="000A5302" w:rsidRDefault="00E85329" w:rsidP="00D33C4B">
      <w:pPr>
        <w:pStyle w:val="Standard1"/>
        <w:shd w:val="clear" w:color="auto" w:fill="F3F3F3"/>
        <w:ind w:left="1276" w:right="2407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0A5302">
        <w:rPr>
          <w:rFonts w:asciiTheme="minorHAnsi" w:hAnsiTheme="minorHAnsi" w:cstheme="minorHAnsi"/>
          <w:b/>
          <w:smallCaps/>
          <w:sz w:val="28"/>
          <w:szCs w:val="28"/>
        </w:rPr>
        <w:t>Competency Based Framework</w:t>
      </w:r>
    </w:p>
    <w:p w14:paraId="5370F9DA" w14:textId="77777777" w:rsidR="00D95B88" w:rsidRPr="000A5302" w:rsidRDefault="00E85329" w:rsidP="00D33C4B">
      <w:pPr>
        <w:pStyle w:val="Standard1"/>
        <w:shd w:val="clear" w:color="auto" w:fill="F3F3F3"/>
        <w:ind w:left="1276" w:right="2407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0A5302">
        <w:rPr>
          <w:rFonts w:asciiTheme="minorHAnsi" w:hAnsiTheme="minorHAnsi" w:cstheme="minorHAnsi"/>
          <w:b/>
          <w:smallCaps/>
          <w:sz w:val="28"/>
          <w:szCs w:val="28"/>
        </w:rPr>
        <w:t xml:space="preserve">EMDR Europe Practice Committee – </w:t>
      </w:r>
      <w:r w:rsidR="00D95B88" w:rsidRPr="000A5302">
        <w:rPr>
          <w:rFonts w:asciiTheme="minorHAnsi" w:hAnsiTheme="minorHAnsi" w:cstheme="minorHAnsi"/>
          <w:b/>
          <w:smallCaps/>
          <w:sz w:val="28"/>
          <w:szCs w:val="28"/>
        </w:rPr>
        <w:t>October</w:t>
      </w:r>
      <w:r w:rsidRPr="000A5302">
        <w:rPr>
          <w:rFonts w:asciiTheme="minorHAnsi" w:hAnsiTheme="minorHAnsi" w:cstheme="minorHAnsi"/>
          <w:b/>
          <w:smallCaps/>
          <w:sz w:val="28"/>
          <w:szCs w:val="28"/>
        </w:rPr>
        <w:t xml:space="preserve"> 20</w:t>
      </w:r>
      <w:r w:rsidR="00D95B88" w:rsidRPr="000A5302">
        <w:rPr>
          <w:rFonts w:asciiTheme="minorHAnsi" w:hAnsiTheme="minorHAnsi" w:cstheme="minorHAnsi"/>
          <w:b/>
          <w:smallCaps/>
          <w:sz w:val="28"/>
          <w:szCs w:val="28"/>
        </w:rPr>
        <w:t>16</w:t>
      </w:r>
      <w:r w:rsidRPr="000A5302">
        <w:rPr>
          <w:rFonts w:asciiTheme="minorHAnsi" w:hAnsiTheme="minorHAnsi" w:cstheme="minorHAnsi"/>
          <w:b/>
          <w:smallCaps/>
          <w:sz w:val="28"/>
          <w:szCs w:val="28"/>
        </w:rPr>
        <w:t xml:space="preserve"> </w:t>
      </w:r>
    </w:p>
    <w:p w14:paraId="22C98CEA" w14:textId="5A319E3B" w:rsidR="00D33C4B" w:rsidRPr="00AC210C" w:rsidRDefault="00D33C4B" w:rsidP="00D33C4B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65337D15" w14:textId="77777777" w:rsidR="00674F36" w:rsidRDefault="00674F36" w:rsidP="00674F36">
      <w:pPr>
        <w:pStyle w:val="Standard1"/>
        <w:jc w:val="center"/>
        <w:rPr>
          <w:rFonts w:asciiTheme="minorHAnsi" w:hAnsiTheme="minorHAnsi" w:cs="Calibri (Textkörper)"/>
          <w:b/>
          <w:smallCaps/>
          <w:sz w:val="28"/>
          <w:szCs w:val="28"/>
          <w:lang w:val="de-CH"/>
        </w:rPr>
      </w:pPr>
      <w:r w:rsidRPr="00D3340D">
        <w:rPr>
          <w:rFonts w:asciiTheme="minorHAnsi" w:hAnsiTheme="minorHAnsi" w:cs="Calibri (Textkörper)"/>
          <w:b/>
          <w:smallCaps/>
          <w:sz w:val="28"/>
          <w:szCs w:val="28"/>
          <w:lang w:val="de-CH"/>
        </w:rPr>
        <w:t>Kompetenzrahmen für EMDR Europe anerkannte/r</w:t>
      </w:r>
    </w:p>
    <w:p w14:paraId="3C90140D" w14:textId="035270DD" w:rsidR="00D33C4B" w:rsidRPr="00637E86" w:rsidRDefault="00674F36" w:rsidP="00674F36">
      <w:pPr>
        <w:pStyle w:val="Standard1"/>
        <w:jc w:val="center"/>
        <w:rPr>
          <w:rFonts w:asciiTheme="minorHAnsi" w:hAnsiTheme="minorHAnsi" w:cs="Calibri (Textkörper)"/>
          <w:b/>
          <w:smallCaps/>
          <w:sz w:val="28"/>
          <w:szCs w:val="28"/>
          <w:lang w:val="de-CH"/>
        </w:rPr>
      </w:pPr>
      <w:r w:rsidRPr="00D3340D">
        <w:rPr>
          <w:rFonts w:asciiTheme="minorHAnsi" w:hAnsiTheme="minorHAnsi" w:cs="Calibri (Textkörper)"/>
          <w:b/>
          <w:smallCaps/>
          <w:sz w:val="28"/>
          <w:szCs w:val="28"/>
          <w:lang w:val="de-CH"/>
        </w:rPr>
        <w:t>SupervisorIn für Kinder &amp; Jugendliche</w:t>
      </w:r>
      <w:r>
        <w:rPr>
          <w:rFonts w:asciiTheme="minorHAnsi" w:hAnsiTheme="minorHAnsi" w:cs="Calibri (Textkörper)"/>
          <w:b/>
          <w:smallCaps/>
          <w:sz w:val="28"/>
          <w:szCs w:val="28"/>
          <w:lang w:val="de-CH"/>
        </w:rPr>
        <w:t xml:space="preserve"> (Consultant C&amp;A)</w:t>
      </w:r>
    </w:p>
    <w:p w14:paraId="44C5C30A" w14:textId="77777777" w:rsidR="009545C2" w:rsidRPr="00902E34" w:rsidRDefault="009545C2" w:rsidP="00653191">
      <w:pPr>
        <w:pStyle w:val="Standard1"/>
        <w:rPr>
          <w:rFonts w:asciiTheme="minorHAnsi" w:hAnsiTheme="minorHAnsi" w:cstheme="minorHAnsi"/>
          <w:sz w:val="20"/>
          <w:szCs w:val="20"/>
          <w:lang w:val="de-CH"/>
        </w:rPr>
      </w:pPr>
    </w:p>
    <w:tbl>
      <w:tblPr>
        <w:tblStyle w:val="Tabellenraster"/>
        <w:tblW w:w="10460" w:type="dxa"/>
        <w:tblInd w:w="-14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2777"/>
        <w:gridCol w:w="3460"/>
        <w:gridCol w:w="1559"/>
        <w:gridCol w:w="962"/>
        <w:gridCol w:w="1134"/>
      </w:tblGrid>
      <w:tr w:rsidR="00C13238" w:rsidRPr="00881B06" w14:paraId="0B3EBDA5" w14:textId="77777777" w:rsidTr="001B4B56">
        <w:tc>
          <w:tcPr>
            <w:tcW w:w="10460" w:type="dxa"/>
            <w:gridSpan w:val="6"/>
            <w:shd w:val="clear" w:color="auto" w:fill="C0D4E8"/>
            <w:vAlign w:val="center"/>
          </w:tcPr>
          <w:p w14:paraId="38861775" w14:textId="10EA6797" w:rsidR="00C13238" w:rsidRPr="00902E34" w:rsidRDefault="00C13238" w:rsidP="00C13238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  <w:t>Teil A: Nachweis der mit EMDR behandelten PatientInnen</w:t>
            </w:r>
            <w:r w:rsidR="00BF6194"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  <w:t xml:space="preserve"> </w:t>
            </w:r>
            <w:r w:rsidR="00BF6194" w:rsidRPr="00E472E3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(mind. 25 Kinder oder Jugendliche)</w:t>
            </w:r>
          </w:p>
        </w:tc>
      </w:tr>
      <w:tr w:rsidR="00C13238" w:rsidRPr="00902E34" w14:paraId="06A0274A" w14:textId="77777777" w:rsidTr="001B4B56">
        <w:tc>
          <w:tcPr>
            <w:tcW w:w="568" w:type="dxa"/>
            <w:shd w:val="clear" w:color="auto" w:fill="auto"/>
            <w:vAlign w:val="center"/>
          </w:tcPr>
          <w:p w14:paraId="15E312F3" w14:textId="1A5703EA" w:rsidR="00C13238" w:rsidRPr="00902E34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Nr.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5AB863" w14:textId="7594C41C" w:rsidR="00C13238" w:rsidRPr="00902E34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Initialen, Geburts</w:t>
            </w:r>
            <w:r w:rsidR="00F32661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jahr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A608C14" w14:textId="7FEE709D" w:rsidR="00C13238" w:rsidRPr="00902E34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Thema, Diagnose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EA9423" w14:textId="537D7193" w:rsidR="00C13238" w:rsidRPr="00902E34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Anzahl EMDR Sitzungen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E3EB485" w14:textId="2F498AAF" w:rsidR="00C13238" w:rsidRPr="00902E34" w:rsidRDefault="00C13238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Behandlungsdauer</w:t>
            </w:r>
          </w:p>
        </w:tc>
      </w:tr>
      <w:tr w:rsidR="00C13238" w:rsidRPr="00902E34" w14:paraId="0056C1D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E1758A9" w14:textId="0763ED3D" w:rsidR="00C13238" w:rsidRPr="00902E34" w:rsidRDefault="003250BE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Bsp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0B10458" w14:textId="378F186B" w:rsidR="00C13238" w:rsidRPr="00902E34" w:rsidRDefault="003250BE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N.N., 1949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200593F" w14:textId="703102DF" w:rsidR="00C13238" w:rsidRPr="00902E34" w:rsidRDefault="003250BE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Unfall, PTBS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6C7EFD" w14:textId="1F86BACD" w:rsidR="00C13238" w:rsidRPr="00902E34" w:rsidRDefault="003250BE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12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7505843" w14:textId="4BE86BEC" w:rsidR="00C13238" w:rsidRPr="00902E34" w:rsidRDefault="003250BE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30.10.17-10.08.18</w:t>
            </w:r>
          </w:p>
        </w:tc>
      </w:tr>
      <w:tr w:rsidR="00C13238" w:rsidRPr="00902E34" w14:paraId="4F9176C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1B3B1CE" w14:textId="2767AE94" w:rsidR="00C13238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5B8F532" w14:textId="7ED284E9" w:rsidR="00C13238" w:rsidRPr="00902E34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3A32BF9" w14:textId="77777777" w:rsidR="00C13238" w:rsidRPr="00902E34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DABAC3" w14:textId="77777777" w:rsidR="00C13238" w:rsidRPr="00902E34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33B935E" w14:textId="77777777" w:rsidR="00C13238" w:rsidRPr="00902E34" w:rsidRDefault="00C13238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13238" w:rsidRPr="00902E34" w14:paraId="76E3B4A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7E79B59" w14:textId="73C5E305" w:rsidR="00C13238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B3F8AB7" w14:textId="149E7D54" w:rsidR="00C13238" w:rsidRPr="00902E34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FB938D1" w14:textId="77777777" w:rsidR="00C13238" w:rsidRPr="00902E34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C57575" w14:textId="77777777" w:rsidR="00C13238" w:rsidRPr="00902E34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537C093" w14:textId="77777777" w:rsidR="00C13238" w:rsidRPr="00902E34" w:rsidRDefault="00C13238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3BAA5F8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1527790" w14:textId="1153455A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3C17CA5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0D79BA9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7B747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D2EE8EB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7434EE6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21EB381" w14:textId="65F207B0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ED914F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905E49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1ED8FB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476FF82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79F5F6A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40F3D46" w14:textId="42F25FD6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7AE7EC5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C422B5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84EE3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3B460E4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51C0DAD8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C0426C1" w14:textId="08E2837E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64F9C0B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7223B6B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4E679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5E8DF08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690C8EF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E987F5C" w14:textId="160CB2A2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B5AE60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9379341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18F012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BBE92A5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31A925F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1D4ACF0" w14:textId="742DE35B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6FB308D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D82885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B60412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8C6E76D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E0CE89F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122B872" w14:textId="59EB46A2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C0AB1F9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15A7F0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C7831D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BFDAE19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3D68F81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044F932" w14:textId="6188E93D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118E069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265EF8A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A3615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5DA2923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7C8E155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AAA688" w14:textId="11CB76FF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6C3836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594D1A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3B8EDF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CE4B204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FA6EBF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89A511C" w14:textId="4589D36B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26591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134B0DB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7191CE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8F37A48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53017C9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B702908" w14:textId="06664ED3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8E307A1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8A8585F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5306C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538116F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5EE7FB9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B152EE0" w14:textId="1DEAB6F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6B443E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C9DF0E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307F4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98E9B49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22B644E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4AC8371" w14:textId="5079F20E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3B2B8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E0139E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170951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ECD3D51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42F040F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57E7B7B" w14:textId="7147D222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053F98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0993DD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E6FE2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5B036B1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3702660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ABB9288" w14:textId="6B555464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8F1588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DDD125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14BC3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78651F1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6BAEA95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2115F27" w14:textId="43936BDA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F7C4CFD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EA2361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01E25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3547F90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54E40E4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6A3CD12" w14:textId="099D56DA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4FEEA4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26D9AB9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D5A69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C65B52B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B78237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C03D96F" w14:textId="1490F030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AB960E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4C72EC5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5A25E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56C6C01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9BF765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AF5D33D" w14:textId="1C2167FA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3B5B5C9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D0BA5B5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E0C16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367A205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32B0D937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12C410C" w14:textId="072E5226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9C847D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379052F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C89C2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F1AD02B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3155170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92B3AC3" w14:textId="5190EF63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A7A4C1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0C5F4EF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5241DA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FB5178C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7555C7E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6EC02C8" w14:textId="6B7E9580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733622A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9499EE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60EB5E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9322F84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076C98E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6E2A070" w14:textId="3D001864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lastRenderedPageBreak/>
              <w:t>25.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F31D97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6701F3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6A665B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AE5A80B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1B7232AD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C335100" w14:textId="7182FE89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7B760D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10AEB0E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E82E7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84C1FF0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2A06AC1B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70ECD53" w14:textId="475C601E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DE79EA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9BE3AA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DD8F55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BD08839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7351BF1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D054087" w14:textId="5F604BA6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D89682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B6CF28A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A15A3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20EF820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2F5D9C23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21D8D0F" w14:textId="011D6974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2B943E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86ECB62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7D5FF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DD78030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6A3F350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53BB75E" w14:textId="5898FEE8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EF66405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D67E99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79DEAF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C60D7AF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95B367D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5E15ECD" w14:textId="16F51735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1FEA67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145858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1FE1B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922DBE7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3A8F2C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B4636D8" w14:textId="238744D1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FB2E9B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DBCE4E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A5459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96B47AA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11E7771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37627EA" w14:textId="34EC597E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6E6064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18B126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4DDFFF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99706A9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5B67F0C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9816F03" w14:textId="1ED39BC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58CBD8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34FAC0D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88378E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EC80B56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1EB25D6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8CB8998" w14:textId="14315C6A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6A72F2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5C888E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37E6D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09FD4C5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7029231F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D06B86C" w14:textId="7E4A8BAC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5DDF80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F800001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8CDE5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33A5706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7BBCEAE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3025EAC" w14:textId="43E327DB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CF6ACC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E4F12EE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5F6A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6231A83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CCDBE3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7662AF7" w14:textId="306B9CE2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58B188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438C1DE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723ECA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9DF7664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629FB620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F9A776D" w14:textId="56F66D1B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E46D0F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D38B7D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F148FB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A89C6E3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3F03B73B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F6F63EF" w14:textId="6E9B20BB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F59873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8A5161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4CF9F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41D9C58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35F905E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1F105DA" w14:textId="765FDFF5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67A4B3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CA57B91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822EA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445D493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1457518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6494E3" w14:textId="72C7F7B5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6B088C2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D7B281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BE8567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01081FC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088AE6E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4E0601E" w14:textId="74287870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ED45AD9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3AE1984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1598E6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C976F04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40835E9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3C864CF" w14:textId="7CC9DFAD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9D04AF1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6D7CF0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2EF4D9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473FB7B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1066A0E7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ACFEC6C" w14:textId="2311253B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5AD957E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F4CEDB2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47A738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8E6FC37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5EE461B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C376601" w14:textId="71797D7A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4511506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5A046CB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C8BBC0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FD7A512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1C7E1DCD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A8613A1" w14:textId="23F1B4D9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4ABF962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48ADBA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1A42BA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07ED355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5FCDF08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4A049C" w14:textId="2C293EB4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B9FB06D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83FF5F8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CBD4F2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EB4F954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05AD06E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A92626E" w14:textId="3FA0054B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CD716E9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296D9B6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2AF8A1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B910656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067F0C6B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9EDC678" w14:textId="56E62450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1E3D68B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CAA4A04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E66C25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1CFA87A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549E78E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30C0BE8" w14:textId="24D493D9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031B57A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E0BB5E7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4E3BA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E54571C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235B64D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E92364C" w14:textId="3AE258C0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A39FAC5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D562665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0BA777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324519B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7DF47AB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437D15E" w14:textId="22C82D58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C67BE0A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2F27CFE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B203C1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746B0AB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6303F27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715B712" w14:textId="78FD17AA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71D04A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F496A90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8A10F8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1B9E145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55FB8D53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97A0711" w14:textId="3115A4A1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lastRenderedPageBreak/>
              <w:t>55.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96DDB5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6853D81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95329E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6C38614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0BEA76B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E697DBF" w14:textId="55821501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009E500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6A2F7F5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0F4C5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6F18E3C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5549FFD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CD8A83D" w14:textId="3684E1A3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EBB059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7D3A051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BA316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E06C896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0A0A03E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2E9347A" w14:textId="4841D6FF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78EDD7A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ED34ACA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E90D6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9B5444D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15A8B27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D43BAA3" w14:textId="14DA0C0B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A5BC845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E1EDCBA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06A75B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74F3B74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40B9D13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3D3A3ED" w14:textId="12025BF2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447803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2BCFEC8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870384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19EB607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189CAD8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F584E94" w14:textId="13CCF395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CB5CDA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9B61646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8157AB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20D059A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23F0363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DBAD470" w14:textId="529DFD74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3749AD7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B64EEE3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2D70ED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C5214AE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48C19710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15CE878" w14:textId="3814D3BA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44F3389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D78F6D9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A2A1D9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E27D275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417730F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5CD225E" w14:textId="5628B43A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AC5D04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4795FB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5A7DC0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D96E90C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6CB31A2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49EA277" w14:textId="22BA196E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4CB7930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CF4E4A1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F3C530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7E08DF8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7EA9728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FFAA81" w14:textId="1E6E92DF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43CEA69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FF985E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93AF63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6BC3E2A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1A610460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59B7165" w14:textId="4B3C2F0F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75A0D20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4B671D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3B4B8E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BCE74BB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28E147D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6F19392" w14:textId="4193C9A8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CB70076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3998017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D3C84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1B7F290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2E98862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58CFE08" w14:textId="2A451339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CFA6254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C9B2028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2D913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D29FB3F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3D4178D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C5FD0C7" w14:textId="785BAA0D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2D91BC3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E0AEDE5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552CF4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2AA6069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6833CAE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783630B" w14:textId="70486985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67B7722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99640E6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448077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300FE97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3CF18EA3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5FB2CC0" w14:textId="4ABA15E1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FF083C3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8FBAAA7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CEA834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8179D11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534923B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9F9C7A1" w14:textId="1D8285B0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E6C18B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3FE2623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09E2E2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E51CD98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388A7EC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7EC5270" w14:textId="0CD0EE60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023718D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AC7E00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EB248D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7E5DE36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0A88EFD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42F7FBA" w14:textId="5ACB0C4E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D43C2B6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B91862D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D53FD2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7FE1C1B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2E4B4C" w:rsidRPr="00902E34" w14:paraId="7310D448" w14:textId="77777777" w:rsidTr="007219B9">
        <w:tblPrEx>
          <w:tblCellMar>
            <w:top w:w="142" w:type="dxa"/>
            <w:bottom w:w="142" w:type="dxa"/>
          </w:tblCellMar>
        </w:tblPrEx>
        <w:tc>
          <w:tcPr>
            <w:tcW w:w="8364" w:type="dxa"/>
            <w:gridSpan w:val="4"/>
          </w:tcPr>
          <w:p w14:paraId="78A73EF5" w14:textId="4B04DC24" w:rsidR="002E4B4C" w:rsidRPr="00902E34" w:rsidRDefault="002E4B4C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Insgesamt mindestens 400 Stunden </w:t>
            </w:r>
            <w:r w:rsidR="009546D3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(zu 60 Minuten) 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EMDR-Sitzungen?</w:t>
            </w:r>
          </w:p>
        </w:tc>
        <w:tc>
          <w:tcPr>
            <w:tcW w:w="962" w:type="dxa"/>
            <w:tcBorders>
              <w:right w:val="nil"/>
            </w:tcBorders>
          </w:tcPr>
          <w:p w14:paraId="43272754" w14:textId="77777777" w:rsidR="002E4B4C" w:rsidRPr="00902E34" w:rsidRDefault="002E4B4C" w:rsidP="007219B9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Ja</w:t>
            </w:r>
          </w:p>
        </w:tc>
        <w:tc>
          <w:tcPr>
            <w:tcW w:w="1134" w:type="dxa"/>
            <w:tcBorders>
              <w:left w:val="nil"/>
            </w:tcBorders>
          </w:tcPr>
          <w:p w14:paraId="501C91C3" w14:textId="77777777" w:rsidR="002E4B4C" w:rsidRPr="00902E34" w:rsidRDefault="002E4B4C" w:rsidP="007219B9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Nein</w:t>
            </w:r>
          </w:p>
        </w:tc>
      </w:tr>
      <w:tr w:rsidR="001F62CF" w:rsidRPr="00902E34" w14:paraId="35F149B9" w14:textId="77777777" w:rsidTr="007219B9">
        <w:tblPrEx>
          <w:tblCellMar>
            <w:top w:w="142" w:type="dxa"/>
            <w:bottom w:w="142" w:type="dxa"/>
          </w:tblCellMar>
        </w:tblPrEx>
        <w:tc>
          <w:tcPr>
            <w:tcW w:w="8364" w:type="dxa"/>
            <w:gridSpan w:val="4"/>
          </w:tcPr>
          <w:p w14:paraId="68C99AD0" w14:textId="10D4DBF9" w:rsidR="001F62CF" w:rsidRPr="00902E34" w:rsidRDefault="001F62CF" w:rsidP="001F62CF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Insgesamt mindestens 75 PatientInnen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, davon mind. 25 Kinder bzw. Jugendliche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?</w:t>
            </w:r>
          </w:p>
        </w:tc>
        <w:tc>
          <w:tcPr>
            <w:tcW w:w="962" w:type="dxa"/>
            <w:tcBorders>
              <w:right w:val="nil"/>
            </w:tcBorders>
          </w:tcPr>
          <w:p w14:paraId="1945093D" w14:textId="790A376A" w:rsidR="001F62CF" w:rsidRPr="00902E34" w:rsidRDefault="001F62CF" w:rsidP="001F62CF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Ja</w:t>
            </w:r>
          </w:p>
        </w:tc>
        <w:tc>
          <w:tcPr>
            <w:tcW w:w="1134" w:type="dxa"/>
            <w:tcBorders>
              <w:left w:val="nil"/>
            </w:tcBorders>
          </w:tcPr>
          <w:p w14:paraId="08801D50" w14:textId="17FCC596" w:rsidR="001F62CF" w:rsidRPr="00902E34" w:rsidRDefault="001F62CF" w:rsidP="001F62CF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Nein</w:t>
            </w:r>
          </w:p>
        </w:tc>
      </w:tr>
    </w:tbl>
    <w:p w14:paraId="15125B37" w14:textId="4026326E" w:rsidR="00526C71" w:rsidRPr="00FB2926" w:rsidRDefault="00526C71" w:rsidP="003C00A6">
      <w:pPr>
        <w:pStyle w:val="Standard1"/>
        <w:rPr>
          <w:rFonts w:ascii="Calibri" w:hAnsi="Calibri"/>
          <w:sz w:val="20"/>
          <w:szCs w:val="20"/>
          <w:lang w:val="de-CH"/>
        </w:rPr>
      </w:pPr>
    </w:p>
    <w:sectPr w:rsidR="00526C71" w:rsidRPr="00FB2926" w:rsidSect="008341D3">
      <w:headerReference w:type="default" r:id="rId10"/>
      <w:footerReference w:type="default" r:id="rId11"/>
      <w:footerReference w:type="first" r:id="rId12"/>
      <w:pgSz w:w="11906" w:h="16838"/>
      <w:pgMar w:top="851" w:right="851" w:bottom="851" w:left="851" w:header="709" w:footer="37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64A41" w14:textId="77777777" w:rsidR="00FA06CB" w:rsidRDefault="00FA06CB">
      <w:r>
        <w:separator/>
      </w:r>
    </w:p>
  </w:endnote>
  <w:endnote w:type="continuationSeparator" w:id="0">
    <w:p w14:paraId="0B9F2EF8" w14:textId="77777777" w:rsidR="00FA06CB" w:rsidRDefault="00FA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(Textkörper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B7B38" w14:textId="77777777" w:rsidR="00170FD8" w:rsidRDefault="00170FD8" w:rsidP="00170FD8">
    <w:pPr>
      <w:rPr>
        <w:rFonts w:asciiTheme="minorHAnsi" w:hAnsiTheme="minorHAnsi" w:cstheme="minorHAnsi"/>
        <w:sz w:val="16"/>
        <w:szCs w:val="16"/>
      </w:rPr>
    </w:pPr>
    <w:r w:rsidRPr="00653191">
      <w:rPr>
        <w:rFonts w:asciiTheme="minorHAnsi" w:hAnsiTheme="minorHAnsi" w:cstheme="minorHAnsi"/>
        <w:sz w:val="16"/>
        <w:szCs w:val="16"/>
      </w:rPr>
      <w:t>EMDR Europe Consultant Competency Based Framework / ratified version oct 2016</w:t>
    </w:r>
  </w:p>
  <w:p w14:paraId="67C84966" w14:textId="1C267F19" w:rsidR="00170FD8" w:rsidRPr="00170FD8" w:rsidRDefault="00170FD8" w:rsidP="00170FD8">
    <w:pPr>
      <w:rPr>
        <w:rFonts w:asciiTheme="minorHAnsi" w:hAnsiTheme="minorHAnsi" w:cstheme="minorHAnsi"/>
        <w:sz w:val="16"/>
        <w:szCs w:val="16"/>
        <w:lang w:val="de-CH"/>
      </w:rPr>
    </w:pPr>
    <w:r>
      <w:rPr>
        <w:rFonts w:asciiTheme="minorHAnsi" w:hAnsiTheme="minorHAnsi" w:cstheme="minorHAnsi"/>
        <w:sz w:val="16"/>
        <w:szCs w:val="16"/>
        <w:lang w:val="de-CH"/>
      </w:rPr>
      <w:t>Von</w:t>
    </w:r>
    <w:r w:rsidRPr="00653191">
      <w:rPr>
        <w:rFonts w:asciiTheme="minorHAnsi" w:hAnsiTheme="minorHAnsi" w:cstheme="minorHAnsi"/>
        <w:sz w:val="16"/>
        <w:szCs w:val="16"/>
        <w:lang w:val="de-CH"/>
      </w:rPr>
      <w:t xml:space="preserve"> EMDR Schweiz</w:t>
    </w:r>
    <w:r>
      <w:rPr>
        <w:rFonts w:asciiTheme="minorHAnsi" w:hAnsiTheme="minorHAnsi" w:cstheme="minorHAnsi"/>
        <w:sz w:val="16"/>
        <w:szCs w:val="16"/>
        <w:lang w:val="de-CH"/>
      </w:rPr>
      <w:t xml:space="preserve"> adaptierte Version, gültig ab Mai 2019</w:t>
    </w:r>
    <w:r w:rsidRPr="00653191">
      <w:rPr>
        <w:rFonts w:asciiTheme="minorHAnsi" w:hAnsiTheme="minorHAnsi" w:cstheme="minorHAnsi"/>
        <w:b/>
        <w:sz w:val="16"/>
        <w:szCs w:val="16"/>
        <w:lang w:val="de-CH"/>
      </w:rPr>
      <w:tab/>
    </w:r>
    <w:r>
      <w:rPr>
        <w:rFonts w:asciiTheme="minorHAnsi" w:hAnsiTheme="minorHAnsi" w:cstheme="minorHAnsi"/>
        <w:b/>
        <w:sz w:val="16"/>
        <w:szCs w:val="16"/>
        <w:lang w:val="de-CH"/>
      </w:rPr>
      <w:tab/>
    </w:r>
    <w:r>
      <w:rPr>
        <w:rFonts w:asciiTheme="minorHAnsi" w:hAnsiTheme="minorHAnsi" w:cstheme="minorHAnsi"/>
        <w:b/>
        <w:sz w:val="16"/>
        <w:szCs w:val="16"/>
        <w:lang w:val="de-CH"/>
      </w:rPr>
      <w:tab/>
    </w:r>
    <w:r>
      <w:rPr>
        <w:rFonts w:asciiTheme="minorHAnsi" w:hAnsiTheme="minorHAnsi" w:cstheme="minorHAnsi"/>
        <w:b/>
        <w:sz w:val="16"/>
        <w:szCs w:val="16"/>
        <w:lang w:val="de-CH"/>
      </w:rPr>
      <w:tab/>
    </w:r>
    <w:r>
      <w:rPr>
        <w:rFonts w:asciiTheme="minorHAnsi" w:hAnsiTheme="minorHAnsi" w:cstheme="minorHAnsi"/>
        <w:b/>
        <w:sz w:val="16"/>
        <w:szCs w:val="16"/>
        <w:lang w:val="de-CH"/>
      </w:rPr>
      <w:tab/>
    </w:r>
    <w:r>
      <w:rPr>
        <w:rFonts w:asciiTheme="minorHAnsi" w:hAnsiTheme="minorHAnsi" w:cstheme="minorHAnsi"/>
        <w:b/>
        <w:sz w:val="16"/>
        <w:szCs w:val="16"/>
        <w:lang w:val="de-CH"/>
      </w:rPr>
      <w:tab/>
    </w:r>
    <w:r>
      <w:rPr>
        <w:rFonts w:asciiTheme="minorHAnsi" w:hAnsiTheme="minorHAnsi" w:cstheme="minorHAnsi"/>
        <w:b/>
        <w:sz w:val="16"/>
        <w:szCs w:val="16"/>
        <w:lang w:val="de-CH"/>
      </w:rPr>
      <w:tab/>
    </w:r>
    <w:r w:rsidRPr="00653191">
      <w:rPr>
        <w:rFonts w:asciiTheme="minorHAnsi" w:hAnsiTheme="minorHAnsi" w:cstheme="minorHAnsi"/>
        <w:b/>
        <w:sz w:val="16"/>
        <w:szCs w:val="16"/>
        <w:lang w:val="de-CH"/>
      </w:rPr>
      <w:tab/>
    </w:r>
    <w:r w:rsidRPr="00653191">
      <w:rPr>
        <w:rFonts w:asciiTheme="minorHAnsi" w:hAnsiTheme="minorHAnsi" w:cstheme="minorHAnsi"/>
        <w:sz w:val="16"/>
        <w:szCs w:val="16"/>
        <w:lang w:val="de-CH"/>
      </w:rPr>
      <w:t xml:space="preserve">Seite - </w:t>
    </w:r>
    <w:r w:rsidRPr="00653191">
      <w:rPr>
        <w:rFonts w:asciiTheme="minorHAnsi" w:hAnsiTheme="minorHAnsi" w:cstheme="minorHAnsi"/>
        <w:sz w:val="16"/>
        <w:szCs w:val="16"/>
      </w:rPr>
      <w:fldChar w:fldCharType="begin"/>
    </w:r>
    <w:r w:rsidRPr="00653191">
      <w:rPr>
        <w:rFonts w:asciiTheme="minorHAnsi" w:hAnsiTheme="minorHAnsi" w:cstheme="minorHAnsi"/>
        <w:sz w:val="16"/>
        <w:szCs w:val="16"/>
        <w:lang w:val="de-CH"/>
      </w:rPr>
      <w:instrText xml:space="preserve"> PAGE </w:instrText>
    </w:r>
    <w:r w:rsidRPr="00653191">
      <w:rPr>
        <w:rFonts w:asciiTheme="minorHAnsi" w:hAnsiTheme="minorHAnsi" w:cstheme="minorHAnsi"/>
        <w:sz w:val="16"/>
        <w:szCs w:val="16"/>
      </w:rPr>
      <w:fldChar w:fldCharType="separate"/>
    </w:r>
    <w:r w:rsidRPr="00170FD8">
      <w:rPr>
        <w:rFonts w:asciiTheme="minorHAnsi" w:hAnsiTheme="minorHAnsi" w:cstheme="minorHAnsi"/>
        <w:sz w:val="16"/>
        <w:szCs w:val="16"/>
        <w:lang w:val="de-CH"/>
      </w:rPr>
      <w:t>1</w:t>
    </w:r>
    <w:r w:rsidRPr="00653191">
      <w:rPr>
        <w:rFonts w:asciiTheme="minorHAnsi" w:hAnsiTheme="minorHAnsi" w:cstheme="minorHAnsi"/>
        <w:sz w:val="16"/>
        <w:szCs w:val="16"/>
      </w:rPr>
      <w:fldChar w:fldCharType="end"/>
    </w:r>
    <w:r w:rsidRPr="00653191">
      <w:rPr>
        <w:rStyle w:val="Seitenzahl"/>
        <w:rFonts w:asciiTheme="minorHAnsi" w:hAnsiTheme="minorHAnsi" w:cstheme="minorHAnsi"/>
        <w:sz w:val="16"/>
        <w:szCs w:val="16"/>
        <w:lang w:val="de-CH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E5EA0" w14:textId="77777777" w:rsidR="00C80EA8" w:rsidRDefault="00C80EA8" w:rsidP="00C80EA8">
    <w:pPr>
      <w:rPr>
        <w:rFonts w:asciiTheme="minorHAnsi" w:hAnsiTheme="minorHAnsi" w:cstheme="minorHAnsi"/>
        <w:sz w:val="16"/>
        <w:szCs w:val="16"/>
      </w:rPr>
    </w:pPr>
    <w:r w:rsidRPr="00653191">
      <w:rPr>
        <w:rFonts w:asciiTheme="minorHAnsi" w:hAnsiTheme="minorHAnsi" w:cstheme="minorHAnsi"/>
        <w:sz w:val="16"/>
        <w:szCs w:val="16"/>
      </w:rPr>
      <w:t xml:space="preserve">EMDR Europe Consultant </w:t>
    </w:r>
    <w:r>
      <w:rPr>
        <w:rFonts w:asciiTheme="minorHAnsi" w:hAnsiTheme="minorHAnsi" w:cstheme="minorHAnsi"/>
        <w:sz w:val="16"/>
        <w:szCs w:val="16"/>
      </w:rPr>
      <w:t xml:space="preserve">C&amp;A </w:t>
    </w:r>
    <w:r w:rsidRPr="00653191">
      <w:rPr>
        <w:rFonts w:asciiTheme="minorHAnsi" w:hAnsiTheme="minorHAnsi" w:cstheme="minorHAnsi"/>
        <w:sz w:val="16"/>
        <w:szCs w:val="16"/>
      </w:rPr>
      <w:t>Competency Based Framework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653191">
      <w:rPr>
        <w:rFonts w:asciiTheme="minorHAnsi" w:hAnsiTheme="minorHAnsi" w:cstheme="minorHAnsi"/>
        <w:sz w:val="16"/>
        <w:szCs w:val="16"/>
      </w:rPr>
      <w:t>/ ratified version oct 2016</w:t>
    </w:r>
  </w:p>
  <w:p w14:paraId="3C0E2BB6" w14:textId="3368E31A" w:rsidR="00F4783D" w:rsidRPr="00C80EA8" w:rsidRDefault="00C80EA8" w:rsidP="00C80EA8">
    <w:pPr>
      <w:rPr>
        <w:rFonts w:asciiTheme="minorHAnsi" w:hAnsiTheme="minorHAnsi" w:cstheme="minorHAnsi"/>
        <w:b/>
        <w:sz w:val="16"/>
        <w:szCs w:val="16"/>
        <w:lang w:val="de-CH"/>
      </w:rPr>
    </w:pPr>
    <w:r w:rsidRPr="00653191">
      <w:rPr>
        <w:rFonts w:asciiTheme="minorHAnsi" w:hAnsiTheme="minorHAnsi" w:cstheme="minorHAnsi"/>
        <w:sz w:val="16"/>
        <w:szCs w:val="16"/>
        <w:lang w:val="de-CH"/>
      </w:rPr>
      <w:t>V</w:t>
    </w:r>
    <w:r>
      <w:rPr>
        <w:rFonts w:asciiTheme="minorHAnsi" w:hAnsiTheme="minorHAnsi" w:cstheme="minorHAnsi"/>
        <w:sz w:val="16"/>
        <w:szCs w:val="16"/>
        <w:lang w:val="de-CH"/>
      </w:rPr>
      <w:t>on</w:t>
    </w:r>
    <w:r w:rsidRPr="00653191">
      <w:rPr>
        <w:rFonts w:asciiTheme="minorHAnsi" w:hAnsiTheme="minorHAnsi" w:cstheme="minorHAnsi"/>
        <w:sz w:val="16"/>
        <w:szCs w:val="16"/>
        <w:lang w:val="de-CH"/>
      </w:rPr>
      <w:t xml:space="preserve"> EMDR Schweiz</w:t>
    </w:r>
    <w:r>
      <w:rPr>
        <w:rFonts w:asciiTheme="minorHAnsi" w:hAnsiTheme="minorHAnsi" w:cstheme="minorHAnsi"/>
        <w:sz w:val="16"/>
        <w:szCs w:val="16"/>
        <w:lang w:val="de-CH"/>
      </w:rPr>
      <w:t xml:space="preserve"> adaptierte Version, gültig ab Mai 2019</w:t>
    </w:r>
    <w:r w:rsidRPr="00653191">
      <w:rPr>
        <w:rFonts w:asciiTheme="minorHAnsi" w:hAnsiTheme="minorHAnsi" w:cstheme="minorHAnsi"/>
        <w:b/>
        <w:sz w:val="16"/>
        <w:szCs w:val="16"/>
        <w:lang w:val="de-CH"/>
      </w:rPr>
      <w:tab/>
    </w:r>
    <w:r>
      <w:rPr>
        <w:rFonts w:asciiTheme="minorHAnsi" w:hAnsiTheme="minorHAnsi" w:cstheme="minorHAnsi"/>
        <w:b/>
        <w:sz w:val="16"/>
        <w:szCs w:val="16"/>
        <w:lang w:val="de-CH"/>
      </w:rPr>
      <w:tab/>
    </w:r>
    <w:r>
      <w:rPr>
        <w:rFonts w:asciiTheme="minorHAnsi" w:hAnsiTheme="minorHAnsi" w:cstheme="minorHAnsi"/>
        <w:b/>
        <w:sz w:val="16"/>
        <w:szCs w:val="16"/>
        <w:lang w:val="de-CH"/>
      </w:rPr>
      <w:tab/>
    </w:r>
    <w:r>
      <w:rPr>
        <w:rFonts w:asciiTheme="minorHAnsi" w:hAnsiTheme="minorHAnsi" w:cstheme="minorHAnsi"/>
        <w:b/>
        <w:sz w:val="16"/>
        <w:szCs w:val="16"/>
        <w:lang w:val="de-CH"/>
      </w:rPr>
      <w:tab/>
    </w:r>
    <w:r>
      <w:rPr>
        <w:rFonts w:asciiTheme="minorHAnsi" w:hAnsiTheme="minorHAnsi" w:cstheme="minorHAnsi"/>
        <w:b/>
        <w:sz w:val="16"/>
        <w:szCs w:val="16"/>
        <w:lang w:val="de-CH"/>
      </w:rPr>
      <w:tab/>
    </w:r>
    <w:r>
      <w:rPr>
        <w:rFonts w:asciiTheme="minorHAnsi" w:hAnsiTheme="minorHAnsi" w:cstheme="minorHAnsi"/>
        <w:b/>
        <w:sz w:val="16"/>
        <w:szCs w:val="16"/>
        <w:lang w:val="de-CH"/>
      </w:rPr>
      <w:tab/>
    </w:r>
    <w:r>
      <w:rPr>
        <w:rFonts w:asciiTheme="minorHAnsi" w:hAnsiTheme="minorHAnsi" w:cstheme="minorHAnsi"/>
        <w:b/>
        <w:sz w:val="16"/>
        <w:szCs w:val="16"/>
        <w:lang w:val="de-CH"/>
      </w:rPr>
      <w:tab/>
    </w:r>
    <w:r w:rsidRPr="00653191">
      <w:rPr>
        <w:rFonts w:asciiTheme="minorHAnsi" w:hAnsiTheme="minorHAnsi" w:cstheme="minorHAnsi"/>
        <w:b/>
        <w:sz w:val="16"/>
        <w:szCs w:val="16"/>
        <w:lang w:val="de-CH"/>
      </w:rPr>
      <w:tab/>
    </w:r>
    <w:r w:rsidRPr="00653191">
      <w:rPr>
        <w:rFonts w:asciiTheme="minorHAnsi" w:hAnsiTheme="minorHAnsi" w:cstheme="minorHAnsi"/>
        <w:sz w:val="16"/>
        <w:szCs w:val="16"/>
        <w:lang w:val="de-CH"/>
      </w:rPr>
      <w:t xml:space="preserve">Seite - </w:t>
    </w:r>
    <w:r w:rsidRPr="00653191">
      <w:rPr>
        <w:rFonts w:asciiTheme="minorHAnsi" w:hAnsiTheme="minorHAnsi" w:cstheme="minorHAnsi"/>
        <w:sz w:val="16"/>
        <w:szCs w:val="16"/>
      </w:rPr>
      <w:fldChar w:fldCharType="begin"/>
    </w:r>
    <w:r w:rsidRPr="00653191">
      <w:rPr>
        <w:rFonts w:asciiTheme="minorHAnsi" w:hAnsiTheme="minorHAnsi" w:cstheme="minorHAnsi"/>
        <w:sz w:val="16"/>
        <w:szCs w:val="16"/>
        <w:lang w:val="de-CH"/>
      </w:rPr>
      <w:instrText xml:space="preserve"> PAGE </w:instrText>
    </w:r>
    <w:r w:rsidRPr="00653191">
      <w:rPr>
        <w:rFonts w:asciiTheme="minorHAnsi" w:hAnsiTheme="minorHAnsi" w:cstheme="minorHAnsi"/>
        <w:sz w:val="16"/>
        <w:szCs w:val="16"/>
      </w:rPr>
      <w:fldChar w:fldCharType="separate"/>
    </w:r>
    <w:r w:rsidRPr="00C80EA8">
      <w:rPr>
        <w:rFonts w:asciiTheme="minorHAnsi" w:hAnsiTheme="minorHAnsi" w:cstheme="minorHAnsi"/>
        <w:sz w:val="16"/>
        <w:szCs w:val="16"/>
        <w:lang w:val="de-CH"/>
      </w:rPr>
      <w:t>2</w:t>
    </w:r>
    <w:r w:rsidRPr="00653191">
      <w:rPr>
        <w:rFonts w:asciiTheme="minorHAnsi" w:hAnsiTheme="minorHAnsi" w:cstheme="minorHAnsi"/>
        <w:sz w:val="16"/>
        <w:szCs w:val="16"/>
      </w:rPr>
      <w:fldChar w:fldCharType="end"/>
    </w:r>
    <w:r w:rsidRPr="00653191">
      <w:rPr>
        <w:rStyle w:val="Seitenzahl"/>
        <w:rFonts w:asciiTheme="minorHAnsi" w:hAnsiTheme="minorHAnsi" w:cstheme="minorHAnsi"/>
        <w:sz w:val="16"/>
        <w:szCs w:val="16"/>
        <w:lang w:val="de-CH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B5DBC" w14:textId="77777777" w:rsidR="00FA06CB" w:rsidRDefault="00FA06CB">
      <w:r>
        <w:rPr>
          <w:color w:val="000000"/>
        </w:rPr>
        <w:separator/>
      </w:r>
    </w:p>
  </w:footnote>
  <w:footnote w:type="continuationSeparator" w:id="0">
    <w:p w14:paraId="19209230" w14:textId="77777777" w:rsidR="00FA06CB" w:rsidRDefault="00FA0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ECC12" w14:textId="4BA578B3" w:rsidR="00B1334E" w:rsidRPr="00E36544" w:rsidRDefault="008341D3" w:rsidP="00B1334E">
    <w:pPr>
      <w:pStyle w:val="Standard1"/>
      <w:shd w:val="clear" w:color="auto" w:fill="F3F3F3"/>
      <w:ind w:left="1276" w:right="2407"/>
      <w:jc w:val="center"/>
      <w:rPr>
        <w:rFonts w:asciiTheme="minorHAnsi" w:hAnsiTheme="minorHAnsi" w:cstheme="minorHAnsi"/>
        <w:b/>
        <w:smallCaps/>
        <w:color w:val="6395C6"/>
        <w:sz w:val="28"/>
        <w:szCs w:val="28"/>
      </w:rPr>
    </w:pPr>
    <w:r w:rsidRPr="00E36544">
      <w:rPr>
        <w:rFonts w:asciiTheme="minorHAnsi" w:hAnsiTheme="minorHAnsi" w:cstheme="minorHAnsi"/>
        <w:b/>
        <w:smallCaps/>
        <w:noProof/>
        <w:color w:val="6395C6"/>
        <w:sz w:val="28"/>
        <w:szCs w:val="28"/>
      </w:rPr>
      <w:drawing>
        <wp:anchor distT="0" distB="0" distL="114300" distR="114300" simplePos="0" relativeHeight="251666432" behindDoc="0" locked="0" layoutInCell="1" allowOverlap="1" wp14:anchorId="5B5B6B30" wp14:editId="694D87B8">
          <wp:simplePos x="0" y="0"/>
          <wp:positionH relativeFrom="margin">
            <wp:posOffset>5590540</wp:posOffset>
          </wp:positionH>
          <wp:positionV relativeFrom="margin">
            <wp:posOffset>-568021</wp:posOffset>
          </wp:positionV>
          <wp:extent cx="947420" cy="359410"/>
          <wp:effectExtent l="0" t="0" r="5080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md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74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6544">
      <w:rPr>
        <w:rFonts w:asciiTheme="minorHAnsi" w:hAnsiTheme="minorHAnsi" w:cstheme="minorHAnsi"/>
        <w:b/>
        <w:smallCaps/>
        <w:noProof/>
        <w:color w:val="6395C6"/>
        <w:sz w:val="28"/>
        <w:szCs w:val="28"/>
      </w:rPr>
      <w:drawing>
        <wp:anchor distT="0" distB="0" distL="114300" distR="114300" simplePos="0" relativeHeight="251665408" behindDoc="0" locked="0" layoutInCell="1" allowOverlap="1" wp14:anchorId="77FE4084" wp14:editId="75B1A137">
          <wp:simplePos x="0" y="0"/>
          <wp:positionH relativeFrom="margin">
            <wp:posOffset>-48260</wp:posOffset>
          </wp:positionH>
          <wp:positionV relativeFrom="margin">
            <wp:posOffset>-587071</wp:posOffset>
          </wp:positionV>
          <wp:extent cx="406400" cy="395605"/>
          <wp:effectExtent l="0" t="0" r="0" b="0"/>
          <wp:wrapSquare wrapText="bothSides"/>
          <wp:docPr id="8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6400" cy="3956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402A" w:rsidRPr="00E36544">
      <w:rPr>
        <w:rFonts w:asciiTheme="minorHAnsi" w:hAnsiTheme="minorHAnsi" w:cstheme="minorHAnsi"/>
        <w:b/>
        <w:smallCaps/>
        <w:color w:val="6395C6"/>
        <w:sz w:val="28"/>
        <w:szCs w:val="28"/>
      </w:rPr>
      <w:t>EMDR Europe SupervisorI</w:t>
    </w:r>
    <w:r w:rsidR="00F4402A">
      <w:rPr>
        <w:rFonts w:asciiTheme="minorHAnsi" w:hAnsiTheme="minorHAnsi" w:cstheme="minorHAnsi"/>
        <w:b/>
        <w:smallCaps/>
        <w:color w:val="6395C6"/>
        <w:sz w:val="28"/>
        <w:szCs w:val="28"/>
      </w:rPr>
      <w:t>n für K&amp;J</w:t>
    </w:r>
    <w:r w:rsidR="00F4402A" w:rsidRPr="00E36544">
      <w:rPr>
        <w:rFonts w:asciiTheme="minorHAnsi" w:hAnsiTheme="minorHAnsi" w:cstheme="minorHAnsi"/>
        <w:b/>
        <w:smallCaps/>
        <w:color w:val="6395C6"/>
        <w:sz w:val="28"/>
        <w:szCs w:val="28"/>
      </w:rPr>
      <w:t xml:space="preserve"> </w:t>
    </w:r>
    <w:r w:rsidR="00F4402A">
      <w:rPr>
        <w:rFonts w:asciiTheme="minorHAnsi" w:hAnsiTheme="minorHAnsi" w:cstheme="minorHAnsi"/>
        <w:b/>
        <w:smallCaps/>
        <w:color w:val="6395C6"/>
        <w:sz w:val="28"/>
        <w:szCs w:val="28"/>
      </w:rPr>
      <w:t>(</w:t>
    </w:r>
    <w:r w:rsidR="00F4402A" w:rsidRPr="00E36544">
      <w:rPr>
        <w:rFonts w:asciiTheme="minorHAnsi" w:hAnsiTheme="minorHAnsi" w:cstheme="minorHAnsi"/>
        <w:b/>
        <w:smallCaps/>
        <w:color w:val="6395C6"/>
        <w:sz w:val="28"/>
        <w:szCs w:val="28"/>
      </w:rPr>
      <w:t>Consultant</w:t>
    </w:r>
    <w:r w:rsidR="00F4402A">
      <w:rPr>
        <w:rFonts w:asciiTheme="minorHAnsi" w:hAnsiTheme="minorHAnsi" w:cstheme="minorHAnsi"/>
        <w:b/>
        <w:smallCaps/>
        <w:color w:val="6395C6"/>
        <w:sz w:val="28"/>
        <w:szCs w:val="28"/>
      </w:rPr>
      <w:t xml:space="preserve"> C&amp;A)</w:t>
    </w:r>
  </w:p>
  <w:p w14:paraId="5447A395" w14:textId="77777777" w:rsidR="00B1334E" w:rsidRPr="00E36544" w:rsidRDefault="00B1334E" w:rsidP="00B1334E">
    <w:pPr>
      <w:pStyle w:val="Standard1"/>
      <w:shd w:val="clear" w:color="auto" w:fill="F3F3F3"/>
      <w:ind w:left="1276" w:right="2407"/>
      <w:jc w:val="center"/>
      <w:rPr>
        <w:rFonts w:asciiTheme="minorHAnsi" w:hAnsiTheme="minorHAnsi" w:cstheme="minorHAnsi"/>
        <w:b/>
        <w:smallCaps/>
        <w:color w:val="6395C6"/>
        <w:sz w:val="28"/>
        <w:szCs w:val="28"/>
      </w:rPr>
    </w:pPr>
    <w:r w:rsidRPr="00E36544">
      <w:rPr>
        <w:rFonts w:asciiTheme="minorHAnsi" w:hAnsiTheme="minorHAnsi" w:cstheme="minorHAnsi"/>
        <w:b/>
        <w:smallCaps/>
        <w:color w:val="6395C6"/>
        <w:sz w:val="28"/>
        <w:szCs w:val="28"/>
      </w:rPr>
      <w:t>Kompetenzrahmen</w:t>
    </w:r>
  </w:p>
  <w:p w14:paraId="7E3F35FE" w14:textId="77777777" w:rsidR="00B1334E" w:rsidRPr="00B1334E" w:rsidRDefault="00B1334E" w:rsidP="00B133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0E8"/>
    <w:multiLevelType w:val="multilevel"/>
    <w:tmpl w:val="1A34927A"/>
    <w:styleLink w:val="WWNum39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1.%2.%3."/>
      <w:lvlJc w:val="right"/>
      <w:pPr>
        <w:ind w:left="2935" w:hanging="180"/>
      </w:pPr>
    </w:lvl>
    <w:lvl w:ilvl="3">
      <w:start w:val="1"/>
      <w:numFmt w:val="decimal"/>
      <w:lvlText w:val="%1.%2.%3.%4."/>
      <w:lvlJc w:val="left"/>
      <w:pPr>
        <w:ind w:left="3655" w:hanging="360"/>
      </w:pPr>
    </w:lvl>
    <w:lvl w:ilvl="4">
      <w:start w:val="1"/>
      <w:numFmt w:val="lowerLetter"/>
      <w:lvlText w:val="%1.%2.%3.%4.%5."/>
      <w:lvlJc w:val="left"/>
      <w:pPr>
        <w:ind w:left="4375" w:hanging="360"/>
      </w:pPr>
    </w:lvl>
    <w:lvl w:ilvl="5">
      <w:start w:val="1"/>
      <w:numFmt w:val="lowerRoman"/>
      <w:lvlText w:val="%1.%2.%3.%4.%5.%6."/>
      <w:lvlJc w:val="right"/>
      <w:pPr>
        <w:ind w:left="5095" w:hanging="180"/>
      </w:pPr>
    </w:lvl>
    <w:lvl w:ilvl="6">
      <w:start w:val="1"/>
      <w:numFmt w:val="decimal"/>
      <w:lvlText w:val="%1.%2.%3.%4.%5.%6.%7."/>
      <w:lvlJc w:val="left"/>
      <w:pPr>
        <w:ind w:left="5815" w:hanging="360"/>
      </w:pPr>
    </w:lvl>
    <w:lvl w:ilvl="7">
      <w:start w:val="1"/>
      <w:numFmt w:val="lowerLetter"/>
      <w:lvlText w:val="%1.%2.%3.%4.%5.%6.%7.%8."/>
      <w:lvlJc w:val="left"/>
      <w:pPr>
        <w:ind w:left="6535" w:hanging="360"/>
      </w:pPr>
    </w:lvl>
    <w:lvl w:ilvl="8">
      <w:start w:val="1"/>
      <w:numFmt w:val="lowerRoman"/>
      <w:lvlText w:val="%1.%2.%3.%4.%5.%6.%7.%8.%9."/>
      <w:lvlJc w:val="right"/>
      <w:pPr>
        <w:ind w:left="7255" w:hanging="180"/>
      </w:pPr>
    </w:lvl>
  </w:abstractNum>
  <w:abstractNum w:abstractNumId="1" w15:restartNumberingAfterBreak="0">
    <w:nsid w:val="0F085466"/>
    <w:multiLevelType w:val="multilevel"/>
    <w:tmpl w:val="2F7C1326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F10177B"/>
    <w:multiLevelType w:val="multilevel"/>
    <w:tmpl w:val="DFEE5546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01F2E4C"/>
    <w:multiLevelType w:val="multilevel"/>
    <w:tmpl w:val="B2F00E46"/>
    <w:styleLink w:val="WWNum25"/>
    <w:lvl w:ilvl="0">
      <w:numFmt w:val="bullet"/>
      <w:lvlText w:val="•"/>
      <w:lvlJc w:val="left"/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34578E0"/>
    <w:multiLevelType w:val="multilevel"/>
    <w:tmpl w:val="1DD27DF2"/>
    <w:styleLink w:val="WWNum36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4FF2F31"/>
    <w:multiLevelType w:val="multilevel"/>
    <w:tmpl w:val="F80C7D36"/>
    <w:styleLink w:val="WWNum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53F479C"/>
    <w:multiLevelType w:val="multilevel"/>
    <w:tmpl w:val="B9A469E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6311763"/>
    <w:multiLevelType w:val="multilevel"/>
    <w:tmpl w:val="F12837B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7610877"/>
    <w:multiLevelType w:val="hybridMultilevel"/>
    <w:tmpl w:val="4A7A92B0"/>
    <w:lvl w:ilvl="0" w:tplc="B8FC286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37E7E"/>
    <w:multiLevelType w:val="multilevel"/>
    <w:tmpl w:val="1DE0604C"/>
    <w:styleLink w:val="WWNum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A351120"/>
    <w:multiLevelType w:val="hybridMultilevel"/>
    <w:tmpl w:val="1632C06C"/>
    <w:lvl w:ilvl="0" w:tplc="EDB0F7F4">
      <w:start w:val="1"/>
      <w:numFmt w:val="decimal"/>
      <w:lvlText w:val="%1."/>
      <w:lvlJc w:val="left"/>
      <w:pPr>
        <w:ind w:left="86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A3F1AF4"/>
    <w:multiLevelType w:val="multilevel"/>
    <w:tmpl w:val="9006A702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CA47134"/>
    <w:multiLevelType w:val="multilevel"/>
    <w:tmpl w:val="576C5914"/>
    <w:styleLink w:val="WWNum4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D917243"/>
    <w:multiLevelType w:val="multilevel"/>
    <w:tmpl w:val="99B2E79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05B034F"/>
    <w:multiLevelType w:val="multilevel"/>
    <w:tmpl w:val="2F3EB37C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4271463"/>
    <w:multiLevelType w:val="multilevel"/>
    <w:tmpl w:val="8842C3D2"/>
    <w:styleLink w:val="WWNum45"/>
    <w:lvl w:ilvl="0">
      <w:numFmt w:val="bullet"/>
      <w:lvlText w:val=""/>
      <w:lvlJc w:val="left"/>
      <w:pPr>
        <w:ind w:left="720" w:hanging="360"/>
      </w:pPr>
      <w:rPr>
        <w:rFonts w:ascii="Symbol" w:hAnsi="Symbol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6277256"/>
    <w:multiLevelType w:val="multilevel"/>
    <w:tmpl w:val="337A5012"/>
    <w:styleLink w:val="WWNum37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74F3961"/>
    <w:multiLevelType w:val="multilevel"/>
    <w:tmpl w:val="10B6538C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8C2494D"/>
    <w:multiLevelType w:val="multilevel"/>
    <w:tmpl w:val="89808D1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8CF4419"/>
    <w:multiLevelType w:val="multilevel"/>
    <w:tmpl w:val="4C2803A4"/>
    <w:styleLink w:val="WWNum38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936423E"/>
    <w:multiLevelType w:val="multilevel"/>
    <w:tmpl w:val="24F4FD3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2AAE0795"/>
    <w:multiLevelType w:val="multilevel"/>
    <w:tmpl w:val="1BF024FC"/>
    <w:lvl w:ilvl="0">
      <w:start w:val="5"/>
      <w:numFmt w:val="bullet"/>
      <w:lvlText w:val="-"/>
      <w:lvlJc w:val="left"/>
      <w:pPr>
        <w:ind w:left="1097" w:hanging="360"/>
      </w:pPr>
      <w:rPr>
        <w:rFonts w:ascii="Calibri" w:eastAsia="Times New Roman" w:hAnsi="Calibri" w:cs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37850BC"/>
    <w:multiLevelType w:val="multilevel"/>
    <w:tmpl w:val="163C578E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3C01A1A"/>
    <w:multiLevelType w:val="multilevel"/>
    <w:tmpl w:val="34E468E2"/>
    <w:styleLink w:val="WWNum14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4043A85"/>
    <w:multiLevelType w:val="multilevel"/>
    <w:tmpl w:val="7D1ADFA6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354B2D9E"/>
    <w:multiLevelType w:val="multilevel"/>
    <w:tmpl w:val="72DA90D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35677077"/>
    <w:multiLevelType w:val="multilevel"/>
    <w:tmpl w:val="A1560274"/>
    <w:styleLink w:val="WWNum13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3D3D1C97"/>
    <w:multiLevelType w:val="multilevel"/>
    <w:tmpl w:val="10DC1362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1E0784F"/>
    <w:multiLevelType w:val="multilevel"/>
    <w:tmpl w:val="A328B73A"/>
    <w:styleLink w:val="Outline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9" w15:restartNumberingAfterBreak="0">
    <w:nsid w:val="43CE73B0"/>
    <w:multiLevelType w:val="hybridMultilevel"/>
    <w:tmpl w:val="028CF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00659"/>
    <w:multiLevelType w:val="multilevel"/>
    <w:tmpl w:val="48AC7552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463A541A"/>
    <w:multiLevelType w:val="multilevel"/>
    <w:tmpl w:val="6DC47B18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46877F95"/>
    <w:multiLevelType w:val="multilevel"/>
    <w:tmpl w:val="9190A554"/>
    <w:styleLink w:val="WWNum35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87B5704"/>
    <w:multiLevelType w:val="multilevel"/>
    <w:tmpl w:val="DE308D70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89A1110"/>
    <w:multiLevelType w:val="multilevel"/>
    <w:tmpl w:val="8FCE401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48B9206D"/>
    <w:multiLevelType w:val="hybridMultilevel"/>
    <w:tmpl w:val="B6E85F8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F1423A"/>
    <w:multiLevelType w:val="hybridMultilevel"/>
    <w:tmpl w:val="2FBA57D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306587"/>
    <w:multiLevelType w:val="multilevel"/>
    <w:tmpl w:val="9260F1A6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50BB6E31"/>
    <w:multiLevelType w:val="multilevel"/>
    <w:tmpl w:val="505AF4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2390E3A"/>
    <w:multiLevelType w:val="multilevel"/>
    <w:tmpl w:val="DF0098C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54C71A3E"/>
    <w:multiLevelType w:val="multilevel"/>
    <w:tmpl w:val="EE82B86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54FD2660"/>
    <w:multiLevelType w:val="multilevel"/>
    <w:tmpl w:val="D49054D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55060A0D"/>
    <w:multiLevelType w:val="multilevel"/>
    <w:tmpl w:val="74EAA1A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5B451D5C"/>
    <w:multiLevelType w:val="multilevel"/>
    <w:tmpl w:val="F49C84C0"/>
    <w:styleLink w:val="WWNum18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44" w15:restartNumberingAfterBreak="0">
    <w:nsid w:val="5BDD6587"/>
    <w:multiLevelType w:val="multilevel"/>
    <w:tmpl w:val="813C4D42"/>
    <w:styleLink w:val="WWNum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5DD62724"/>
    <w:multiLevelType w:val="multilevel"/>
    <w:tmpl w:val="B5FE6DD2"/>
    <w:styleLink w:val="WWNum12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5EC026F0"/>
    <w:multiLevelType w:val="multilevel"/>
    <w:tmpl w:val="FF3EB840"/>
    <w:styleLink w:val="WWNum42"/>
    <w:lvl w:ilvl="0">
      <w:numFmt w:val="bullet"/>
      <w:lvlText w:val=""/>
      <w:lvlJc w:val="left"/>
      <w:pPr>
        <w:ind w:left="1080" w:hanging="360"/>
      </w:pPr>
      <w:rPr>
        <w:rFonts w:ascii="Wingdings 2" w:hAnsi="Wingdings 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7" w15:restartNumberingAfterBreak="0">
    <w:nsid w:val="5F6566E3"/>
    <w:multiLevelType w:val="hybridMultilevel"/>
    <w:tmpl w:val="CDBEA6BA"/>
    <w:lvl w:ilvl="0" w:tplc="0F8E3752">
      <w:start w:val="5"/>
      <w:numFmt w:val="bullet"/>
      <w:lvlText w:val="-"/>
      <w:lvlJc w:val="left"/>
      <w:pPr>
        <w:ind w:left="1097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8" w15:restartNumberingAfterBreak="0">
    <w:nsid w:val="5FA50D5A"/>
    <w:multiLevelType w:val="multilevel"/>
    <w:tmpl w:val="F1060776"/>
    <w:styleLink w:val="WWNum11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6AE53447"/>
    <w:multiLevelType w:val="multilevel"/>
    <w:tmpl w:val="AF840CC0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6AF75208"/>
    <w:multiLevelType w:val="multilevel"/>
    <w:tmpl w:val="992001EE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6C5B4080"/>
    <w:multiLevelType w:val="multilevel"/>
    <w:tmpl w:val="83B40B1E"/>
    <w:styleLink w:val="WWNum4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6E1163F0"/>
    <w:multiLevelType w:val="multilevel"/>
    <w:tmpl w:val="7D3CDF9C"/>
    <w:styleLink w:val="WWNum40"/>
    <w:lvl w:ilvl="0">
      <w:start w:val="1"/>
      <w:numFmt w:val="decimal"/>
      <w:lvlText w:val="%1."/>
      <w:lvlJc w:val="left"/>
      <w:pPr>
        <w:ind w:left="1507" w:hanging="360"/>
      </w:pPr>
    </w:lvl>
    <w:lvl w:ilvl="1">
      <w:start w:val="1"/>
      <w:numFmt w:val="lowerLetter"/>
      <w:lvlText w:val="%2."/>
      <w:lvlJc w:val="left"/>
      <w:pPr>
        <w:ind w:left="2227" w:hanging="360"/>
      </w:pPr>
    </w:lvl>
    <w:lvl w:ilvl="2">
      <w:start w:val="1"/>
      <w:numFmt w:val="lowerRoman"/>
      <w:lvlText w:val="%1.%2.%3."/>
      <w:lvlJc w:val="right"/>
      <w:pPr>
        <w:ind w:left="2947" w:hanging="180"/>
      </w:pPr>
    </w:lvl>
    <w:lvl w:ilvl="3">
      <w:start w:val="1"/>
      <w:numFmt w:val="decimal"/>
      <w:lvlText w:val="%1.%2.%3.%4."/>
      <w:lvlJc w:val="left"/>
      <w:pPr>
        <w:ind w:left="3667" w:hanging="360"/>
      </w:pPr>
    </w:lvl>
    <w:lvl w:ilvl="4">
      <w:start w:val="1"/>
      <w:numFmt w:val="lowerLetter"/>
      <w:lvlText w:val="%1.%2.%3.%4.%5."/>
      <w:lvlJc w:val="left"/>
      <w:pPr>
        <w:ind w:left="4387" w:hanging="360"/>
      </w:pPr>
    </w:lvl>
    <w:lvl w:ilvl="5">
      <w:start w:val="1"/>
      <w:numFmt w:val="lowerRoman"/>
      <w:lvlText w:val="%1.%2.%3.%4.%5.%6."/>
      <w:lvlJc w:val="right"/>
      <w:pPr>
        <w:ind w:left="5107" w:hanging="180"/>
      </w:pPr>
    </w:lvl>
    <w:lvl w:ilvl="6">
      <w:start w:val="1"/>
      <w:numFmt w:val="decimal"/>
      <w:lvlText w:val="%1.%2.%3.%4.%5.%6.%7."/>
      <w:lvlJc w:val="left"/>
      <w:pPr>
        <w:ind w:left="5827" w:hanging="360"/>
      </w:pPr>
    </w:lvl>
    <w:lvl w:ilvl="7">
      <w:start w:val="1"/>
      <w:numFmt w:val="lowerLetter"/>
      <w:lvlText w:val="%1.%2.%3.%4.%5.%6.%7.%8."/>
      <w:lvlJc w:val="left"/>
      <w:pPr>
        <w:ind w:left="6547" w:hanging="360"/>
      </w:pPr>
    </w:lvl>
    <w:lvl w:ilvl="8">
      <w:start w:val="1"/>
      <w:numFmt w:val="lowerRoman"/>
      <w:lvlText w:val="%1.%2.%3.%4.%5.%6.%7.%8.%9."/>
      <w:lvlJc w:val="right"/>
      <w:pPr>
        <w:ind w:left="7267" w:hanging="180"/>
      </w:pPr>
    </w:lvl>
  </w:abstractNum>
  <w:abstractNum w:abstractNumId="53" w15:restartNumberingAfterBreak="0">
    <w:nsid w:val="6E3E1C1F"/>
    <w:multiLevelType w:val="multilevel"/>
    <w:tmpl w:val="F80C7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6EE04646"/>
    <w:multiLevelType w:val="multilevel"/>
    <w:tmpl w:val="75AEF460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6F5E33A9"/>
    <w:multiLevelType w:val="multilevel"/>
    <w:tmpl w:val="27A43060"/>
    <w:styleLink w:val="WWNum4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72BD07D7"/>
    <w:multiLevelType w:val="multilevel"/>
    <w:tmpl w:val="D16247B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 w15:restartNumberingAfterBreak="0">
    <w:nsid w:val="75E941A0"/>
    <w:multiLevelType w:val="multilevel"/>
    <w:tmpl w:val="D30C304C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7F96797A"/>
    <w:multiLevelType w:val="multilevel"/>
    <w:tmpl w:val="2578E728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8"/>
  </w:num>
  <w:num w:numId="2">
    <w:abstractNumId w:val="41"/>
  </w:num>
  <w:num w:numId="3">
    <w:abstractNumId w:val="20"/>
  </w:num>
  <w:num w:numId="4">
    <w:abstractNumId w:val="39"/>
  </w:num>
  <w:num w:numId="5">
    <w:abstractNumId w:val="6"/>
  </w:num>
  <w:num w:numId="6">
    <w:abstractNumId w:val="56"/>
  </w:num>
  <w:num w:numId="7">
    <w:abstractNumId w:val="18"/>
  </w:num>
  <w:num w:numId="8">
    <w:abstractNumId w:val="42"/>
  </w:num>
  <w:num w:numId="9">
    <w:abstractNumId w:val="40"/>
  </w:num>
  <w:num w:numId="10">
    <w:abstractNumId w:val="58"/>
  </w:num>
  <w:num w:numId="11">
    <w:abstractNumId w:val="25"/>
  </w:num>
  <w:num w:numId="12">
    <w:abstractNumId w:val="48"/>
  </w:num>
  <w:num w:numId="13">
    <w:abstractNumId w:val="45"/>
  </w:num>
  <w:num w:numId="14">
    <w:abstractNumId w:val="26"/>
  </w:num>
  <w:num w:numId="15">
    <w:abstractNumId w:val="23"/>
  </w:num>
  <w:num w:numId="16">
    <w:abstractNumId w:val="13"/>
  </w:num>
  <w:num w:numId="17">
    <w:abstractNumId w:val="1"/>
  </w:num>
  <w:num w:numId="18">
    <w:abstractNumId w:val="2"/>
  </w:num>
  <w:num w:numId="19">
    <w:abstractNumId w:val="43"/>
  </w:num>
  <w:num w:numId="20">
    <w:abstractNumId w:val="14"/>
  </w:num>
  <w:num w:numId="21">
    <w:abstractNumId w:val="11"/>
  </w:num>
  <w:num w:numId="22">
    <w:abstractNumId w:val="31"/>
  </w:num>
  <w:num w:numId="23">
    <w:abstractNumId w:val="49"/>
  </w:num>
  <w:num w:numId="24">
    <w:abstractNumId w:val="34"/>
  </w:num>
  <w:num w:numId="25">
    <w:abstractNumId w:val="37"/>
  </w:num>
  <w:num w:numId="26">
    <w:abstractNumId w:val="3"/>
  </w:num>
  <w:num w:numId="27">
    <w:abstractNumId w:val="57"/>
  </w:num>
  <w:num w:numId="28">
    <w:abstractNumId w:val="7"/>
  </w:num>
  <w:num w:numId="29">
    <w:abstractNumId w:val="24"/>
  </w:num>
  <w:num w:numId="30">
    <w:abstractNumId w:val="38"/>
  </w:num>
  <w:num w:numId="31">
    <w:abstractNumId w:val="22"/>
  </w:num>
  <w:num w:numId="32">
    <w:abstractNumId w:val="27"/>
  </w:num>
  <w:num w:numId="33">
    <w:abstractNumId w:val="50"/>
  </w:num>
  <w:num w:numId="34">
    <w:abstractNumId w:val="17"/>
  </w:num>
  <w:num w:numId="35">
    <w:abstractNumId w:val="33"/>
  </w:num>
  <w:num w:numId="36">
    <w:abstractNumId w:val="32"/>
  </w:num>
  <w:num w:numId="37">
    <w:abstractNumId w:val="4"/>
  </w:num>
  <w:num w:numId="38">
    <w:abstractNumId w:val="16"/>
  </w:num>
  <w:num w:numId="39">
    <w:abstractNumId w:val="19"/>
  </w:num>
  <w:num w:numId="40">
    <w:abstractNumId w:val="0"/>
  </w:num>
  <w:num w:numId="41">
    <w:abstractNumId w:val="52"/>
  </w:num>
  <w:num w:numId="42">
    <w:abstractNumId w:val="54"/>
  </w:num>
  <w:num w:numId="43">
    <w:abstractNumId w:val="46"/>
  </w:num>
  <w:num w:numId="44">
    <w:abstractNumId w:val="55"/>
  </w:num>
  <w:num w:numId="45">
    <w:abstractNumId w:val="5"/>
  </w:num>
  <w:num w:numId="46">
    <w:abstractNumId w:val="15"/>
    <w:lvlOverride w:ilvl="0">
      <w:lvl w:ilvl="0">
        <w:start w:val="1"/>
        <w:numFmt w:val="decimal"/>
        <w:lvlText w:val="%1."/>
        <w:lvlJc w:val="left"/>
        <w:pPr>
          <w:ind w:left="14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47">
    <w:abstractNumId w:val="9"/>
  </w:num>
  <w:num w:numId="48">
    <w:abstractNumId w:val="51"/>
  </w:num>
  <w:num w:numId="49">
    <w:abstractNumId w:val="44"/>
  </w:num>
  <w:num w:numId="50">
    <w:abstractNumId w:val="12"/>
  </w:num>
  <w:num w:numId="51">
    <w:abstractNumId w:val="3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orbel" w:hAnsi="Corbel" w:hint="default"/>
          <w:b w:val="0"/>
          <w:i w:val="0"/>
          <w:color w:val="000000"/>
        </w:rPr>
      </w:lvl>
    </w:lvlOverride>
  </w:num>
  <w:num w:numId="52">
    <w:abstractNumId w:val="9"/>
  </w:num>
  <w:num w:numId="53">
    <w:abstractNumId w:val="51"/>
  </w:num>
  <w:num w:numId="54">
    <w:abstractNumId w:val="44"/>
  </w:num>
  <w:num w:numId="55">
    <w:abstractNumId w:val="12"/>
  </w:num>
  <w:num w:numId="56">
    <w:abstractNumId w:val="30"/>
  </w:num>
  <w:num w:numId="57">
    <w:abstractNumId w:val="29"/>
  </w:num>
  <w:num w:numId="58">
    <w:abstractNumId w:val="47"/>
  </w:num>
  <w:num w:numId="59">
    <w:abstractNumId w:val="21"/>
  </w:num>
  <w:num w:numId="60">
    <w:abstractNumId w:val="10"/>
  </w:num>
  <w:num w:numId="61">
    <w:abstractNumId w:val="36"/>
  </w:num>
  <w:num w:numId="62">
    <w:abstractNumId w:val="53"/>
  </w:num>
  <w:num w:numId="63">
    <w:abstractNumId w:val="15"/>
  </w:num>
  <w:num w:numId="64">
    <w:abstractNumId w:val="35"/>
  </w:num>
  <w:num w:numId="65">
    <w:abstractNumId w:val="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30"/>
    <w:rsid w:val="00002975"/>
    <w:rsid w:val="00027095"/>
    <w:rsid w:val="00036951"/>
    <w:rsid w:val="000616C5"/>
    <w:rsid w:val="00084D87"/>
    <w:rsid w:val="00097711"/>
    <w:rsid w:val="000A4C60"/>
    <w:rsid w:val="000A5302"/>
    <w:rsid w:val="000D1EBE"/>
    <w:rsid w:val="000F2C93"/>
    <w:rsid w:val="0010295E"/>
    <w:rsid w:val="001135B7"/>
    <w:rsid w:val="00124419"/>
    <w:rsid w:val="00130316"/>
    <w:rsid w:val="001320C3"/>
    <w:rsid w:val="00136DA2"/>
    <w:rsid w:val="00137B80"/>
    <w:rsid w:val="00145D58"/>
    <w:rsid w:val="00157091"/>
    <w:rsid w:val="00170FD8"/>
    <w:rsid w:val="001B3CD2"/>
    <w:rsid w:val="001B4B56"/>
    <w:rsid w:val="001C17BE"/>
    <w:rsid w:val="001C1C78"/>
    <w:rsid w:val="001D2183"/>
    <w:rsid w:val="001D43F5"/>
    <w:rsid w:val="001F1D60"/>
    <w:rsid w:val="001F1F89"/>
    <w:rsid w:val="001F62CF"/>
    <w:rsid w:val="00205321"/>
    <w:rsid w:val="002171AD"/>
    <w:rsid w:val="00217F38"/>
    <w:rsid w:val="002411F4"/>
    <w:rsid w:val="00244692"/>
    <w:rsid w:val="00245C2E"/>
    <w:rsid w:val="00247F8D"/>
    <w:rsid w:val="00263030"/>
    <w:rsid w:val="002654F8"/>
    <w:rsid w:val="002706AA"/>
    <w:rsid w:val="00273C9B"/>
    <w:rsid w:val="00275AD7"/>
    <w:rsid w:val="002764BE"/>
    <w:rsid w:val="00286451"/>
    <w:rsid w:val="00287964"/>
    <w:rsid w:val="00294AE6"/>
    <w:rsid w:val="002971BC"/>
    <w:rsid w:val="002C7873"/>
    <w:rsid w:val="002D545D"/>
    <w:rsid w:val="002E4B4C"/>
    <w:rsid w:val="002E64A3"/>
    <w:rsid w:val="002F408F"/>
    <w:rsid w:val="002F5E4B"/>
    <w:rsid w:val="002F75DD"/>
    <w:rsid w:val="00312B69"/>
    <w:rsid w:val="00312CA1"/>
    <w:rsid w:val="00321161"/>
    <w:rsid w:val="003249A4"/>
    <w:rsid w:val="003250BE"/>
    <w:rsid w:val="003445B4"/>
    <w:rsid w:val="003531D6"/>
    <w:rsid w:val="003571ED"/>
    <w:rsid w:val="003611CF"/>
    <w:rsid w:val="00361BEC"/>
    <w:rsid w:val="00363105"/>
    <w:rsid w:val="00366EC1"/>
    <w:rsid w:val="00370B39"/>
    <w:rsid w:val="00380D03"/>
    <w:rsid w:val="003A136B"/>
    <w:rsid w:val="003A1BB8"/>
    <w:rsid w:val="003B4C2C"/>
    <w:rsid w:val="003C00A6"/>
    <w:rsid w:val="003C021C"/>
    <w:rsid w:val="003C2AC6"/>
    <w:rsid w:val="003C4EA5"/>
    <w:rsid w:val="003D2938"/>
    <w:rsid w:val="003E6E79"/>
    <w:rsid w:val="0044077A"/>
    <w:rsid w:val="00442678"/>
    <w:rsid w:val="00444B6B"/>
    <w:rsid w:val="00454363"/>
    <w:rsid w:val="00457BFE"/>
    <w:rsid w:val="00460569"/>
    <w:rsid w:val="0047150F"/>
    <w:rsid w:val="0048753A"/>
    <w:rsid w:val="004A07BB"/>
    <w:rsid w:val="004B616E"/>
    <w:rsid w:val="004C6712"/>
    <w:rsid w:val="004D57A5"/>
    <w:rsid w:val="004F2D44"/>
    <w:rsid w:val="00512B47"/>
    <w:rsid w:val="0051531D"/>
    <w:rsid w:val="0051664B"/>
    <w:rsid w:val="00522972"/>
    <w:rsid w:val="00523A74"/>
    <w:rsid w:val="00526C71"/>
    <w:rsid w:val="00532258"/>
    <w:rsid w:val="00532DA7"/>
    <w:rsid w:val="00550A66"/>
    <w:rsid w:val="00553E9A"/>
    <w:rsid w:val="00557620"/>
    <w:rsid w:val="00561921"/>
    <w:rsid w:val="00561F2C"/>
    <w:rsid w:val="00577AA1"/>
    <w:rsid w:val="00585ADF"/>
    <w:rsid w:val="00593DD8"/>
    <w:rsid w:val="005B3D78"/>
    <w:rsid w:val="005E3892"/>
    <w:rsid w:val="005F4E87"/>
    <w:rsid w:val="00601651"/>
    <w:rsid w:val="006027B6"/>
    <w:rsid w:val="006063F0"/>
    <w:rsid w:val="00622712"/>
    <w:rsid w:val="00625056"/>
    <w:rsid w:val="00637E86"/>
    <w:rsid w:val="00650A46"/>
    <w:rsid w:val="0065103F"/>
    <w:rsid w:val="00653191"/>
    <w:rsid w:val="00671906"/>
    <w:rsid w:val="006720CA"/>
    <w:rsid w:val="00673D2E"/>
    <w:rsid w:val="00674DC2"/>
    <w:rsid w:val="00674F36"/>
    <w:rsid w:val="006A53E9"/>
    <w:rsid w:val="006B25E3"/>
    <w:rsid w:val="006C18EA"/>
    <w:rsid w:val="006D7C27"/>
    <w:rsid w:val="006E7EFD"/>
    <w:rsid w:val="006F074D"/>
    <w:rsid w:val="006F6683"/>
    <w:rsid w:val="00701DD8"/>
    <w:rsid w:val="0070394A"/>
    <w:rsid w:val="007122DF"/>
    <w:rsid w:val="007206B4"/>
    <w:rsid w:val="007219B9"/>
    <w:rsid w:val="00722029"/>
    <w:rsid w:val="0072277D"/>
    <w:rsid w:val="00744153"/>
    <w:rsid w:val="00761145"/>
    <w:rsid w:val="00761983"/>
    <w:rsid w:val="00765872"/>
    <w:rsid w:val="00771F68"/>
    <w:rsid w:val="00776D82"/>
    <w:rsid w:val="00785418"/>
    <w:rsid w:val="0079524C"/>
    <w:rsid w:val="00797FFC"/>
    <w:rsid w:val="007B30E5"/>
    <w:rsid w:val="007D3D6C"/>
    <w:rsid w:val="008018A0"/>
    <w:rsid w:val="008024E0"/>
    <w:rsid w:val="00802F20"/>
    <w:rsid w:val="008068BF"/>
    <w:rsid w:val="008341D3"/>
    <w:rsid w:val="008364F4"/>
    <w:rsid w:val="00840209"/>
    <w:rsid w:val="00861AF1"/>
    <w:rsid w:val="00862E88"/>
    <w:rsid w:val="008648F5"/>
    <w:rsid w:val="0086578A"/>
    <w:rsid w:val="008676DC"/>
    <w:rsid w:val="00871507"/>
    <w:rsid w:val="00881B06"/>
    <w:rsid w:val="00885074"/>
    <w:rsid w:val="008A658D"/>
    <w:rsid w:val="008A70D1"/>
    <w:rsid w:val="008B5438"/>
    <w:rsid w:val="008E0367"/>
    <w:rsid w:val="008E6DE6"/>
    <w:rsid w:val="008F1AF4"/>
    <w:rsid w:val="008F626F"/>
    <w:rsid w:val="00902DE0"/>
    <w:rsid w:val="00902E34"/>
    <w:rsid w:val="00903C61"/>
    <w:rsid w:val="00905746"/>
    <w:rsid w:val="009545C2"/>
    <w:rsid w:val="009546D3"/>
    <w:rsid w:val="00962E60"/>
    <w:rsid w:val="009652F5"/>
    <w:rsid w:val="009659AF"/>
    <w:rsid w:val="009807F4"/>
    <w:rsid w:val="00981BEA"/>
    <w:rsid w:val="009872C7"/>
    <w:rsid w:val="009966E3"/>
    <w:rsid w:val="009A4B07"/>
    <w:rsid w:val="009A5AF6"/>
    <w:rsid w:val="009A7FEB"/>
    <w:rsid w:val="009E11D2"/>
    <w:rsid w:val="009E3C9B"/>
    <w:rsid w:val="009E6FA5"/>
    <w:rsid w:val="00A007C7"/>
    <w:rsid w:val="00A03E41"/>
    <w:rsid w:val="00A10F89"/>
    <w:rsid w:val="00A11593"/>
    <w:rsid w:val="00A1192F"/>
    <w:rsid w:val="00A1523D"/>
    <w:rsid w:val="00A2128B"/>
    <w:rsid w:val="00A415C1"/>
    <w:rsid w:val="00A418B8"/>
    <w:rsid w:val="00A51579"/>
    <w:rsid w:val="00A559D8"/>
    <w:rsid w:val="00A567DD"/>
    <w:rsid w:val="00A57A5A"/>
    <w:rsid w:val="00A739AB"/>
    <w:rsid w:val="00A9440F"/>
    <w:rsid w:val="00A97D54"/>
    <w:rsid w:val="00AA5F4E"/>
    <w:rsid w:val="00AB4533"/>
    <w:rsid w:val="00AC210C"/>
    <w:rsid w:val="00AD2DF6"/>
    <w:rsid w:val="00AD34C7"/>
    <w:rsid w:val="00AE16A5"/>
    <w:rsid w:val="00AE3051"/>
    <w:rsid w:val="00AF0EA7"/>
    <w:rsid w:val="00B07DA5"/>
    <w:rsid w:val="00B116BD"/>
    <w:rsid w:val="00B11FF3"/>
    <w:rsid w:val="00B1334E"/>
    <w:rsid w:val="00B37EB8"/>
    <w:rsid w:val="00B44658"/>
    <w:rsid w:val="00B56BBD"/>
    <w:rsid w:val="00B6323C"/>
    <w:rsid w:val="00B734FE"/>
    <w:rsid w:val="00B7578F"/>
    <w:rsid w:val="00B90473"/>
    <w:rsid w:val="00BA4A5E"/>
    <w:rsid w:val="00BF6194"/>
    <w:rsid w:val="00C121BD"/>
    <w:rsid w:val="00C13238"/>
    <w:rsid w:val="00C366B5"/>
    <w:rsid w:val="00C4118E"/>
    <w:rsid w:val="00C417B4"/>
    <w:rsid w:val="00C53F48"/>
    <w:rsid w:val="00C57965"/>
    <w:rsid w:val="00C6768F"/>
    <w:rsid w:val="00C80E10"/>
    <w:rsid w:val="00C80EA8"/>
    <w:rsid w:val="00C85D86"/>
    <w:rsid w:val="00C9318B"/>
    <w:rsid w:val="00C945E4"/>
    <w:rsid w:val="00C977E9"/>
    <w:rsid w:val="00CA1858"/>
    <w:rsid w:val="00CB3181"/>
    <w:rsid w:val="00CC3DD7"/>
    <w:rsid w:val="00CC5625"/>
    <w:rsid w:val="00CD1A31"/>
    <w:rsid w:val="00CF33BB"/>
    <w:rsid w:val="00CF66AB"/>
    <w:rsid w:val="00D00D0B"/>
    <w:rsid w:val="00D06AEC"/>
    <w:rsid w:val="00D15533"/>
    <w:rsid w:val="00D20304"/>
    <w:rsid w:val="00D2486E"/>
    <w:rsid w:val="00D272A3"/>
    <w:rsid w:val="00D31640"/>
    <w:rsid w:val="00D33C4B"/>
    <w:rsid w:val="00D45AE6"/>
    <w:rsid w:val="00D51EC6"/>
    <w:rsid w:val="00D57A6F"/>
    <w:rsid w:val="00D700E5"/>
    <w:rsid w:val="00D863C8"/>
    <w:rsid w:val="00D93485"/>
    <w:rsid w:val="00D95B88"/>
    <w:rsid w:val="00DA68AD"/>
    <w:rsid w:val="00DB732D"/>
    <w:rsid w:val="00DC367D"/>
    <w:rsid w:val="00DD22AB"/>
    <w:rsid w:val="00DE5E29"/>
    <w:rsid w:val="00DF705B"/>
    <w:rsid w:val="00E03CBD"/>
    <w:rsid w:val="00E045EF"/>
    <w:rsid w:val="00E36544"/>
    <w:rsid w:val="00E5166F"/>
    <w:rsid w:val="00E523B5"/>
    <w:rsid w:val="00E778D3"/>
    <w:rsid w:val="00E85329"/>
    <w:rsid w:val="00E905E1"/>
    <w:rsid w:val="00E93597"/>
    <w:rsid w:val="00E97385"/>
    <w:rsid w:val="00ED049E"/>
    <w:rsid w:val="00ED17A2"/>
    <w:rsid w:val="00EE574E"/>
    <w:rsid w:val="00EF6804"/>
    <w:rsid w:val="00F03504"/>
    <w:rsid w:val="00F24D75"/>
    <w:rsid w:val="00F32661"/>
    <w:rsid w:val="00F35E89"/>
    <w:rsid w:val="00F4402A"/>
    <w:rsid w:val="00F4783D"/>
    <w:rsid w:val="00F50975"/>
    <w:rsid w:val="00F53D8C"/>
    <w:rsid w:val="00F54EF9"/>
    <w:rsid w:val="00F771F5"/>
    <w:rsid w:val="00F77317"/>
    <w:rsid w:val="00F77A51"/>
    <w:rsid w:val="00F87C51"/>
    <w:rsid w:val="00F931DC"/>
    <w:rsid w:val="00FA06CB"/>
    <w:rsid w:val="00FA45F5"/>
    <w:rsid w:val="00FA7689"/>
    <w:rsid w:val="00FB2926"/>
    <w:rsid w:val="00FB2ECF"/>
    <w:rsid w:val="00FC245E"/>
    <w:rsid w:val="00FC50B2"/>
    <w:rsid w:val="00FC597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CD851F4"/>
  <w15:docId w15:val="{CCA19641-0046-BF40-A2C7-795187AB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Textbody"/>
    <w:pPr>
      <w:keepNext/>
      <w:jc w:val="center"/>
      <w:outlineLvl w:val="0"/>
    </w:pPr>
    <w:rPr>
      <w:b/>
      <w:smallCaps/>
    </w:rPr>
  </w:style>
  <w:style w:type="paragraph" w:styleId="berschrift2">
    <w:name w:val="heading 2"/>
    <w:basedOn w:val="Standard1"/>
    <w:next w:val="Textbody"/>
    <w:pPr>
      <w:keepNext/>
      <w:outlineLvl w:val="1"/>
    </w:pPr>
    <w:rPr>
      <w:b/>
      <w:bCs/>
    </w:rPr>
  </w:style>
  <w:style w:type="paragraph" w:styleId="berschrift3">
    <w:name w:val="heading 3"/>
    <w:basedOn w:val="Standard1"/>
    <w:next w:val="Textbody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1"/>
    <w:next w:val="Textbod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1"/>
    <w:next w:val="Textbody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1"/>
    <w:next w:val="Textbody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1"/>
    <w:next w:val="Textbody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1"/>
    <w:next w:val="Textbody"/>
    <w:pPr>
      <w:keepNext/>
      <w:keepLines/>
      <w:spacing w:before="200"/>
      <w:outlineLvl w:val="7"/>
    </w:pPr>
    <w:rPr>
      <w:rFonts w:ascii="Cambria" w:hAnsi="Cambria" w:cs="F"/>
      <w:color w:val="404040"/>
      <w:sz w:val="20"/>
      <w:szCs w:val="20"/>
    </w:rPr>
  </w:style>
  <w:style w:type="paragraph" w:styleId="berschrift9">
    <w:name w:val="heading 9"/>
    <w:basedOn w:val="Standard1"/>
    <w:next w:val="Textbody"/>
    <w:pPr>
      <w:keepNext/>
      <w:keepLines/>
      <w:spacing w:before="200"/>
      <w:outlineLvl w:val="8"/>
    </w:pPr>
    <w:rPr>
      <w:rFonts w:ascii="Cambria" w:hAnsi="Cambria" w:cs="F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Standard1">
    <w:name w:val="Standard1"/>
    <w:pPr>
      <w:widowControl/>
    </w:pPr>
    <w:rPr>
      <w:sz w:val="24"/>
      <w:szCs w:val="24"/>
      <w:lang w:eastAsia="en-US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1"/>
    <w:pPr>
      <w:jc w:val="center"/>
    </w:pPr>
    <w:rPr>
      <w:rFonts w:ascii="Garamond" w:hAnsi="Garamond"/>
      <w:b/>
      <w:bCs/>
      <w:smallCaps/>
      <w:sz w:val="22"/>
    </w:rPr>
  </w:style>
  <w:style w:type="paragraph" w:styleId="Liste">
    <w:name w:val="List"/>
    <w:basedOn w:val="Standard1"/>
    <w:pPr>
      <w:ind w:left="283" w:hanging="283"/>
    </w:pPr>
    <w:rPr>
      <w:rFonts w:cs="Mangal"/>
    </w:rPr>
  </w:style>
  <w:style w:type="paragraph" w:styleId="Beschriftung">
    <w:name w:val="caption"/>
    <w:basedOn w:val="Standard1"/>
    <w:pPr>
      <w:spacing w:after="200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1"/>
    <w:pPr>
      <w:suppressLineNumbers/>
    </w:pPr>
    <w:rPr>
      <w:rFonts w:cs="Mangal"/>
    </w:rPr>
  </w:style>
  <w:style w:type="paragraph" w:styleId="Kopfzeile">
    <w:name w:val="header"/>
    <w:basedOn w:val="Standard1"/>
    <w:pPr>
      <w:suppressLineNumbers/>
      <w:tabs>
        <w:tab w:val="center" w:pos="4153"/>
        <w:tab w:val="right" w:pos="8306"/>
      </w:tabs>
    </w:pPr>
  </w:style>
  <w:style w:type="paragraph" w:styleId="Fuzeile">
    <w:name w:val="footer"/>
    <w:basedOn w:val="Standard1"/>
    <w:pPr>
      <w:suppressLineNumbers/>
      <w:tabs>
        <w:tab w:val="center" w:pos="4153"/>
        <w:tab w:val="right" w:pos="8306"/>
      </w:tabs>
    </w:pPr>
  </w:style>
  <w:style w:type="paragraph" w:styleId="Sprechblasentext">
    <w:name w:val="Balloon Text"/>
    <w:basedOn w:val="Standard1"/>
    <w:rPr>
      <w:rFonts w:ascii="Tahoma" w:hAnsi="Tahoma"/>
      <w:sz w:val="16"/>
      <w:szCs w:val="16"/>
    </w:rPr>
  </w:style>
  <w:style w:type="paragraph" w:styleId="Textkrper3">
    <w:name w:val="Body Text 3"/>
    <w:basedOn w:val="Standard1"/>
    <w:pPr>
      <w:spacing w:after="120"/>
    </w:pPr>
    <w:rPr>
      <w:sz w:val="16"/>
      <w:szCs w:val="16"/>
    </w:rPr>
  </w:style>
  <w:style w:type="paragraph" w:customStyle="1" w:styleId="ColorfulList-Accent11">
    <w:name w:val="Colorful List - Accent 11"/>
    <w:basedOn w:val="Standard1"/>
    <w:pPr>
      <w:ind w:left="720"/>
    </w:pPr>
  </w:style>
  <w:style w:type="paragraph" w:styleId="Listenabsatz">
    <w:name w:val="List Paragraph"/>
    <w:basedOn w:val="Standard1"/>
    <w:pPr>
      <w:ind w:left="720"/>
    </w:pPr>
  </w:style>
  <w:style w:type="paragraph" w:styleId="Literaturverzeichnis">
    <w:name w:val="Bibliography"/>
    <w:basedOn w:val="Standard1"/>
  </w:style>
  <w:style w:type="paragraph" w:styleId="Blocktext">
    <w:name w:val="Block Text"/>
    <w:basedOn w:val="Standard1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 w:cs="F"/>
      <w:i/>
      <w:iCs/>
      <w:color w:val="4F81BD"/>
    </w:rPr>
  </w:style>
  <w:style w:type="paragraph" w:styleId="Textkrper2">
    <w:name w:val="Body Text 2"/>
    <w:basedOn w:val="Standard1"/>
    <w:pPr>
      <w:spacing w:after="120" w:line="480" w:lineRule="auto"/>
    </w:pPr>
  </w:style>
  <w:style w:type="paragraph" w:styleId="Textkrper-Zeileneinzug">
    <w:name w:val="Body Text Indent"/>
    <w:basedOn w:val="Textbody"/>
    <w:pPr>
      <w:ind w:firstLine="360"/>
      <w:jc w:val="left"/>
    </w:pPr>
    <w:rPr>
      <w:rFonts w:ascii="Times New Roman" w:hAnsi="Times New Roman"/>
      <w:b w:val="0"/>
      <w:bCs w:val="0"/>
      <w:smallCaps w:val="0"/>
      <w:sz w:val="24"/>
    </w:rPr>
  </w:style>
  <w:style w:type="paragraph" w:customStyle="1" w:styleId="Textbodyindent">
    <w:name w:val="Text body indent"/>
    <w:basedOn w:val="Standard1"/>
    <w:pPr>
      <w:spacing w:after="120"/>
      <w:ind w:left="283"/>
    </w:pPr>
  </w:style>
  <w:style w:type="paragraph" w:styleId="Textkrper-Erstzeileneinzug2">
    <w:name w:val="Body Text First Indent 2"/>
    <w:basedOn w:val="Textbodyindent"/>
    <w:pPr>
      <w:spacing w:after="0"/>
      <w:ind w:left="360" w:firstLine="360"/>
    </w:pPr>
  </w:style>
  <w:style w:type="paragraph" w:styleId="Textkrper-Einzug2">
    <w:name w:val="Body Text Indent 2"/>
    <w:basedOn w:val="Standard1"/>
    <w:pPr>
      <w:spacing w:after="120" w:line="480" w:lineRule="auto"/>
      <w:ind w:left="283"/>
    </w:pPr>
  </w:style>
  <w:style w:type="paragraph" w:styleId="Textkrper-Einzug3">
    <w:name w:val="Body Text Indent 3"/>
    <w:basedOn w:val="Standard1"/>
    <w:pPr>
      <w:spacing w:after="120"/>
      <w:ind w:left="283"/>
    </w:pPr>
    <w:rPr>
      <w:sz w:val="16"/>
      <w:szCs w:val="16"/>
    </w:rPr>
  </w:style>
  <w:style w:type="paragraph" w:styleId="Gruformel">
    <w:name w:val="Closing"/>
    <w:basedOn w:val="Standard1"/>
    <w:pPr>
      <w:ind w:left="4252"/>
    </w:pPr>
  </w:style>
  <w:style w:type="paragraph" w:styleId="Kommentartext">
    <w:name w:val="annotation text"/>
    <w:basedOn w:val="Standard1"/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styleId="Datum">
    <w:name w:val="Date"/>
    <w:basedOn w:val="Standard1"/>
  </w:style>
  <w:style w:type="paragraph" w:styleId="Dokumentstruktur">
    <w:name w:val="Document Map"/>
    <w:basedOn w:val="Standard1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1"/>
  </w:style>
  <w:style w:type="paragraph" w:styleId="Endnotentext">
    <w:name w:val="endnote text"/>
    <w:basedOn w:val="Standard1"/>
    <w:rPr>
      <w:sz w:val="20"/>
      <w:szCs w:val="20"/>
    </w:rPr>
  </w:style>
  <w:style w:type="paragraph" w:styleId="Umschlagadresse">
    <w:name w:val="envelope address"/>
    <w:basedOn w:val="Standard1"/>
    <w:pPr>
      <w:ind w:left="2880"/>
    </w:pPr>
    <w:rPr>
      <w:rFonts w:ascii="Cambria" w:hAnsi="Cambria" w:cs="F"/>
    </w:rPr>
  </w:style>
  <w:style w:type="paragraph" w:styleId="Umschlagabsenderadresse">
    <w:name w:val="envelope return"/>
    <w:basedOn w:val="Standard1"/>
    <w:rPr>
      <w:rFonts w:ascii="Cambria" w:hAnsi="Cambria" w:cs="F"/>
      <w:sz w:val="20"/>
      <w:szCs w:val="20"/>
    </w:rPr>
  </w:style>
  <w:style w:type="paragraph" w:styleId="Funotentext">
    <w:name w:val="footnote text"/>
    <w:basedOn w:val="Standard1"/>
    <w:rPr>
      <w:sz w:val="20"/>
      <w:szCs w:val="20"/>
    </w:rPr>
  </w:style>
  <w:style w:type="paragraph" w:styleId="HTMLAdresse">
    <w:name w:val="HTML Address"/>
    <w:basedOn w:val="Standard1"/>
    <w:rPr>
      <w:i/>
      <w:iCs/>
    </w:rPr>
  </w:style>
  <w:style w:type="paragraph" w:styleId="HTMLVorformatiert">
    <w:name w:val="HTML Preformatted"/>
    <w:basedOn w:val="Standard1"/>
    <w:rPr>
      <w:rFonts w:ascii="Consolas" w:hAnsi="Consolas" w:cs="Consolas"/>
      <w:sz w:val="20"/>
      <w:szCs w:val="20"/>
    </w:rPr>
  </w:style>
  <w:style w:type="paragraph" w:styleId="Index1">
    <w:name w:val="index 1"/>
    <w:basedOn w:val="Standard1"/>
    <w:pPr>
      <w:ind w:left="240" w:hanging="240"/>
    </w:pPr>
  </w:style>
  <w:style w:type="paragraph" w:styleId="Index2">
    <w:name w:val="index 2"/>
    <w:basedOn w:val="Standard1"/>
    <w:pPr>
      <w:ind w:left="480" w:hanging="240"/>
    </w:pPr>
  </w:style>
  <w:style w:type="paragraph" w:styleId="Index3">
    <w:name w:val="index 3"/>
    <w:basedOn w:val="Standard1"/>
    <w:pPr>
      <w:ind w:left="720" w:hanging="240"/>
    </w:pPr>
  </w:style>
  <w:style w:type="paragraph" w:styleId="Index4">
    <w:name w:val="index 4"/>
    <w:basedOn w:val="Standard1"/>
    <w:pPr>
      <w:ind w:left="960" w:hanging="240"/>
    </w:pPr>
  </w:style>
  <w:style w:type="paragraph" w:styleId="Index5">
    <w:name w:val="index 5"/>
    <w:basedOn w:val="Standard1"/>
    <w:pPr>
      <w:ind w:left="1200" w:hanging="240"/>
    </w:pPr>
  </w:style>
  <w:style w:type="paragraph" w:styleId="Index6">
    <w:name w:val="index 6"/>
    <w:basedOn w:val="Standard1"/>
    <w:pPr>
      <w:ind w:left="1440" w:hanging="240"/>
    </w:pPr>
  </w:style>
  <w:style w:type="paragraph" w:styleId="Index7">
    <w:name w:val="index 7"/>
    <w:basedOn w:val="Standard1"/>
    <w:pPr>
      <w:ind w:left="1680" w:hanging="240"/>
    </w:pPr>
  </w:style>
  <w:style w:type="paragraph" w:styleId="Index8">
    <w:name w:val="index 8"/>
    <w:basedOn w:val="Standard1"/>
    <w:pPr>
      <w:ind w:left="1920" w:hanging="240"/>
    </w:pPr>
  </w:style>
  <w:style w:type="paragraph" w:styleId="Index9">
    <w:name w:val="index 9"/>
    <w:basedOn w:val="Standard1"/>
    <w:pPr>
      <w:ind w:left="2160" w:hanging="240"/>
    </w:pPr>
  </w:style>
  <w:style w:type="paragraph" w:styleId="Indexberschrift">
    <w:name w:val="index heading"/>
    <w:basedOn w:val="Standard1"/>
    <w:rPr>
      <w:rFonts w:ascii="Cambria" w:hAnsi="Cambria" w:cs="F"/>
      <w:b/>
      <w:bCs/>
    </w:rPr>
  </w:style>
  <w:style w:type="paragraph" w:styleId="IntensivesZitat">
    <w:name w:val="Intense Quote"/>
    <w:basedOn w:val="Standard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Liste2">
    <w:name w:val="List 2"/>
    <w:basedOn w:val="Standard1"/>
    <w:pPr>
      <w:spacing w:after="120"/>
      <w:ind w:left="566" w:hanging="283"/>
    </w:pPr>
  </w:style>
  <w:style w:type="paragraph" w:styleId="Liste3">
    <w:name w:val="List 3"/>
    <w:basedOn w:val="Standard1"/>
    <w:pPr>
      <w:spacing w:after="120"/>
      <w:ind w:left="849" w:hanging="283"/>
    </w:pPr>
  </w:style>
  <w:style w:type="paragraph" w:styleId="Liste4">
    <w:name w:val="List 4"/>
    <w:basedOn w:val="Standard1"/>
    <w:pPr>
      <w:spacing w:after="120"/>
      <w:ind w:left="1132" w:hanging="283"/>
    </w:pPr>
  </w:style>
  <w:style w:type="paragraph" w:styleId="Liste5">
    <w:name w:val="List 5"/>
    <w:basedOn w:val="Standard1"/>
    <w:pPr>
      <w:spacing w:after="120"/>
      <w:ind w:left="1415" w:hanging="283"/>
    </w:pPr>
  </w:style>
  <w:style w:type="paragraph" w:styleId="Aufzhlungszeichen">
    <w:name w:val="List Bullet"/>
    <w:basedOn w:val="Standard1"/>
  </w:style>
  <w:style w:type="paragraph" w:styleId="Aufzhlungszeichen2">
    <w:name w:val="List Bullet 2"/>
    <w:basedOn w:val="Standard1"/>
  </w:style>
  <w:style w:type="paragraph" w:styleId="Aufzhlungszeichen3">
    <w:name w:val="List Bullet 3"/>
    <w:basedOn w:val="Standard1"/>
  </w:style>
  <w:style w:type="paragraph" w:styleId="Aufzhlungszeichen4">
    <w:name w:val="List Bullet 4"/>
    <w:basedOn w:val="Standard1"/>
  </w:style>
  <w:style w:type="paragraph" w:styleId="Aufzhlungszeichen5">
    <w:name w:val="List Bullet 5"/>
    <w:basedOn w:val="Standard1"/>
  </w:style>
  <w:style w:type="paragraph" w:styleId="Listenfortsetzung">
    <w:name w:val="List Continue"/>
    <w:basedOn w:val="Standard1"/>
    <w:pPr>
      <w:spacing w:after="120"/>
      <w:ind w:left="283"/>
    </w:pPr>
  </w:style>
  <w:style w:type="paragraph" w:styleId="Listenfortsetzung2">
    <w:name w:val="List Continue 2"/>
    <w:basedOn w:val="Standard1"/>
    <w:pPr>
      <w:spacing w:after="120"/>
      <w:ind w:left="566"/>
    </w:pPr>
  </w:style>
  <w:style w:type="paragraph" w:styleId="Listenfortsetzung3">
    <w:name w:val="List Continue 3"/>
    <w:basedOn w:val="Standard1"/>
    <w:pPr>
      <w:spacing w:after="120"/>
      <w:ind w:left="849"/>
    </w:pPr>
  </w:style>
  <w:style w:type="paragraph" w:styleId="Listenfortsetzung4">
    <w:name w:val="List Continue 4"/>
    <w:basedOn w:val="Standard1"/>
    <w:pPr>
      <w:spacing w:after="120"/>
      <w:ind w:left="1132"/>
    </w:pPr>
  </w:style>
  <w:style w:type="paragraph" w:styleId="Listenfortsetzung5">
    <w:name w:val="List Continue 5"/>
    <w:basedOn w:val="Standard1"/>
    <w:pPr>
      <w:spacing w:after="120"/>
      <w:ind w:left="1415"/>
    </w:pPr>
  </w:style>
  <w:style w:type="paragraph" w:styleId="Listennummer">
    <w:name w:val="List Number"/>
    <w:basedOn w:val="Standard1"/>
  </w:style>
  <w:style w:type="paragraph" w:styleId="Listennummer2">
    <w:name w:val="List Number 2"/>
    <w:basedOn w:val="Standard1"/>
  </w:style>
  <w:style w:type="paragraph" w:styleId="Listennummer3">
    <w:name w:val="List Number 3"/>
    <w:basedOn w:val="Standard1"/>
  </w:style>
  <w:style w:type="paragraph" w:styleId="Listennummer4">
    <w:name w:val="List Number 4"/>
    <w:basedOn w:val="Standard1"/>
  </w:style>
  <w:style w:type="paragraph" w:styleId="Listennummer5">
    <w:name w:val="List Number 5"/>
    <w:basedOn w:val="Standard1"/>
    <w:pPr>
      <w:outlineLvl w:val="0"/>
    </w:pPr>
  </w:style>
  <w:style w:type="paragraph" w:styleId="Mak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eastAsia="en-US"/>
    </w:rPr>
  </w:style>
  <w:style w:type="paragraph" w:styleId="Nachrichtenkopf">
    <w:name w:val="Message Header"/>
    <w:basedOn w:val="Standard1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mbria" w:hAnsi="Cambria" w:cs="F"/>
    </w:rPr>
  </w:style>
  <w:style w:type="paragraph" w:styleId="KeinLeerraum">
    <w:name w:val="No Spacing"/>
    <w:pPr>
      <w:widowControl/>
    </w:pPr>
    <w:rPr>
      <w:sz w:val="24"/>
      <w:szCs w:val="24"/>
      <w:lang w:eastAsia="en-US"/>
    </w:rPr>
  </w:style>
  <w:style w:type="paragraph" w:styleId="StandardWeb">
    <w:name w:val="Normal (Web)"/>
    <w:basedOn w:val="Standard1"/>
  </w:style>
  <w:style w:type="paragraph" w:styleId="Standardeinzug">
    <w:name w:val="Normal Indent"/>
    <w:basedOn w:val="Standard1"/>
    <w:pPr>
      <w:ind w:left="720"/>
    </w:pPr>
  </w:style>
  <w:style w:type="paragraph" w:styleId="Fu-Endnotenberschrift">
    <w:name w:val="Note Heading"/>
    <w:basedOn w:val="Standard1"/>
  </w:style>
  <w:style w:type="paragraph" w:styleId="NurText">
    <w:name w:val="Plain Text"/>
    <w:basedOn w:val="Standard1"/>
    <w:rPr>
      <w:rFonts w:ascii="Consolas" w:hAnsi="Consolas" w:cs="Consolas"/>
      <w:sz w:val="21"/>
      <w:szCs w:val="21"/>
    </w:rPr>
  </w:style>
  <w:style w:type="paragraph" w:styleId="Zitat">
    <w:name w:val="Quote"/>
    <w:basedOn w:val="Standard1"/>
    <w:rPr>
      <w:i/>
      <w:iCs/>
      <w:color w:val="000000"/>
    </w:rPr>
  </w:style>
  <w:style w:type="paragraph" w:styleId="Anrede">
    <w:name w:val="Salutation"/>
    <w:basedOn w:val="Standard1"/>
    <w:pPr>
      <w:suppressLineNumbers/>
    </w:pPr>
  </w:style>
  <w:style w:type="paragraph" w:styleId="Unterschrift">
    <w:name w:val="Signature"/>
    <w:basedOn w:val="Standard1"/>
    <w:pPr>
      <w:suppressLineNumbers/>
      <w:ind w:left="4252"/>
    </w:pPr>
  </w:style>
  <w:style w:type="paragraph" w:styleId="Untertitel">
    <w:name w:val="Subtitle"/>
    <w:basedOn w:val="Standard1"/>
    <w:next w:val="Textbody"/>
    <w:rPr>
      <w:rFonts w:ascii="Cambria" w:hAnsi="Cambria" w:cs="F"/>
      <w:i/>
      <w:iCs/>
      <w:color w:val="4F81BD"/>
      <w:spacing w:val="15"/>
      <w:sz w:val="28"/>
      <w:szCs w:val="28"/>
    </w:rPr>
  </w:style>
  <w:style w:type="paragraph" w:styleId="Rechtsgrundlagenverzeichnis">
    <w:name w:val="table of authorities"/>
    <w:basedOn w:val="Standard1"/>
    <w:pPr>
      <w:ind w:left="240" w:hanging="240"/>
    </w:pPr>
  </w:style>
  <w:style w:type="paragraph" w:styleId="Abbildungsverzeichnis">
    <w:name w:val="table of figures"/>
    <w:basedOn w:val="Standard1"/>
  </w:style>
  <w:style w:type="paragraph" w:styleId="Titel">
    <w:name w:val="Title"/>
    <w:basedOn w:val="Standard1"/>
    <w:next w:val="Untertitel"/>
    <w:pPr>
      <w:pBdr>
        <w:bottom w:val="single" w:sz="8" w:space="4" w:color="4F81BD"/>
      </w:pBdr>
      <w:spacing w:after="300"/>
    </w:pPr>
    <w:rPr>
      <w:rFonts w:ascii="Cambria" w:hAnsi="Cambria" w:cs="F"/>
      <w:b/>
      <w:bCs/>
      <w:color w:val="17365D"/>
      <w:spacing w:val="5"/>
      <w:sz w:val="52"/>
      <w:szCs w:val="52"/>
    </w:rPr>
  </w:style>
  <w:style w:type="paragraph" w:styleId="RGV-berschrift">
    <w:name w:val="toa heading"/>
    <w:basedOn w:val="Standard1"/>
    <w:pPr>
      <w:spacing w:before="120"/>
    </w:pPr>
    <w:rPr>
      <w:rFonts w:ascii="Cambria" w:hAnsi="Cambria" w:cs="F"/>
      <w:b/>
      <w:bCs/>
    </w:rPr>
  </w:style>
  <w:style w:type="paragraph" w:customStyle="1" w:styleId="Contents1">
    <w:name w:val="Contents 1"/>
    <w:basedOn w:val="Standard1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1"/>
    <w:pPr>
      <w:tabs>
        <w:tab w:val="right" w:leader="dot" w:pos="9595"/>
      </w:tabs>
      <w:spacing w:after="100"/>
      <w:ind w:left="240"/>
    </w:pPr>
  </w:style>
  <w:style w:type="paragraph" w:customStyle="1" w:styleId="Contents3">
    <w:name w:val="Contents 3"/>
    <w:basedOn w:val="Standard1"/>
    <w:pPr>
      <w:tabs>
        <w:tab w:val="right" w:leader="dot" w:pos="9552"/>
      </w:tabs>
      <w:spacing w:after="100"/>
      <w:ind w:left="480"/>
    </w:pPr>
  </w:style>
  <w:style w:type="paragraph" w:customStyle="1" w:styleId="Contents4">
    <w:name w:val="Contents 4"/>
    <w:basedOn w:val="Standard1"/>
    <w:pPr>
      <w:tabs>
        <w:tab w:val="right" w:leader="dot" w:pos="9509"/>
      </w:tabs>
      <w:spacing w:after="100"/>
      <w:ind w:left="720"/>
    </w:pPr>
  </w:style>
  <w:style w:type="paragraph" w:customStyle="1" w:styleId="Contents5">
    <w:name w:val="Contents 5"/>
    <w:basedOn w:val="Standard1"/>
    <w:pPr>
      <w:tabs>
        <w:tab w:val="right" w:leader="dot" w:pos="9466"/>
      </w:tabs>
      <w:spacing w:after="100"/>
      <w:ind w:left="960"/>
    </w:pPr>
  </w:style>
  <w:style w:type="paragraph" w:customStyle="1" w:styleId="Contents6">
    <w:name w:val="Contents 6"/>
    <w:basedOn w:val="Standard1"/>
    <w:pPr>
      <w:tabs>
        <w:tab w:val="right" w:leader="dot" w:pos="9423"/>
      </w:tabs>
      <w:spacing w:after="100"/>
      <w:ind w:left="1200"/>
    </w:pPr>
  </w:style>
  <w:style w:type="paragraph" w:customStyle="1" w:styleId="Contents7">
    <w:name w:val="Contents 7"/>
    <w:basedOn w:val="Standard1"/>
    <w:pPr>
      <w:tabs>
        <w:tab w:val="right" w:leader="dot" w:pos="9380"/>
      </w:tabs>
      <w:spacing w:after="100"/>
      <w:ind w:left="1440"/>
    </w:pPr>
  </w:style>
  <w:style w:type="paragraph" w:customStyle="1" w:styleId="Contents8">
    <w:name w:val="Contents 8"/>
    <w:basedOn w:val="Standard1"/>
    <w:pPr>
      <w:tabs>
        <w:tab w:val="right" w:leader="dot" w:pos="9337"/>
      </w:tabs>
      <w:spacing w:after="100"/>
      <w:ind w:left="1680"/>
    </w:pPr>
  </w:style>
  <w:style w:type="paragraph" w:customStyle="1" w:styleId="Contents9">
    <w:name w:val="Contents 9"/>
    <w:basedOn w:val="Standard1"/>
    <w:pPr>
      <w:tabs>
        <w:tab w:val="right" w:leader="dot" w:pos="9294"/>
      </w:tabs>
      <w:spacing w:after="100"/>
      <w:ind w:left="1920"/>
    </w:pPr>
  </w:style>
  <w:style w:type="paragraph" w:customStyle="1" w:styleId="ContentsHeading">
    <w:name w:val="Contents Heading"/>
    <w:basedOn w:val="berschrift1"/>
    <w:pPr>
      <w:keepLines/>
      <w:suppressLineNumbers/>
      <w:spacing w:before="480"/>
      <w:jc w:val="left"/>
    </w:pPr>
    <w:rPr>
      <w:rFonts w:ascii="Cambria" w:hAnsi="Cambria" w:cs="F"/>
      <w:bCs/>
      <w:smallCaps w:val="0"/>
      <w:color w:val="365F91"/>
      <w:sz w:val="28"/>
      <w:szCs w:val="28"/>
    </w:rPr>
  </w:style>
  <w:style w:type="character" w:styleId="Seitenzahl">
    <w:name w:val="page number"/>
    <w:basedOn w:val="Absatz-Standardschriftart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odyText3Char">
    <w:name w:val="Body Text 3 Char"/>
    <w:rPr>
      <w:sz w:val="16"/>
      <w:szCs w:val="16"/>
      <w:lang w:eastAsia="en-US"/>
    </w:rPr>
  </w:style>
  <w:style w:type="character" w:customStyle="1" w:styleId="Internetlink">
    <w:name w:val="Internet link"/>
    <w:rPr>
      <w:rFonts w:ascii="Verdana" w:hAnsi="Verdana"/>
      <w:b/>
      <w:bCs/>
      <w:strike w:val="0"/>
      <w:dstrike w:val="0"/>
      <w:color w:val="315C5D"/>
      <w:sz w:val="15"/>
      <w:szCs w:val="15"/>
      <w:u w:val="none"/>
    </w:rPr>
  </w:style>
  <w:style w:type="character" w:customStyle="1" w:styleId="StrongEmphasis">
    <w:name w:val="Strong Emphasis"/>
    <w:rPr>
      <w:b/>
      <w:bCs/>
    </w:rPr>
  </w:style>
  <w:style w:type="character" w:styleId="Hervorhebung">
    <w:name w:val="Emphasis"/>
    <w:rPr>
      <w:i/>
      <w:iCs/>
    </w:rPr>
  </w:style>
  <w:style w:type="character" w:customStyle="1" w:styleId="HeaderChar">
    <w:name w:val="Header Char"/>
    <w:rPr>
      <w:sz w:val="24"/>
      <w:szCs w:val="24"/>
      <w:lang w:eastAsia="en-US"/>
    </w:rPr>
  </w:style>
  <w:style w:type="character" w:customStyle="1" w:styleId="BodyText2Char">
    <w:name w:val="Body Text 2 Char"/>
    <w:basedOn w:val="Absatz-Standardschriftart"/>
    <w:rPr>
      <w:sz w:val="24"/>
      <w:szCs w:val="24"/>
      <w:lang w:eastAsia="en-US"/>
    </w:rPr>
  </w:style>
  <w:style w:type="character" w:customStyle="1" w:styleId="BodyTextChar">
    <w:name w:val="Body Text Char"/>
    <w:basedOn w:val="Absatz-Standardschriftart"/>
    <w:rPr>
      <w:rFonts w:ascii="Garamond" w:hAnsi="Garamond"/>
      <w:b/>
      <w:bCs/>
      <w:smallCaps/>
      <w:sz w:val="22"/>
      <w:szCs w:val="24"/>
      <w:lang w:eastAsia="en-US"/>
    </w:rPr>
  </w:style>
  <w:style w:type="character" w:customStyle="1" w:styleId="BodyTextFirstIndentChar">
    <w:name w:val="Body Text First Indent Char"/>
    <w:basedOn w:val="BodyTextChar"/>
    <w:rPr>
      <w:rFonts w:ascii="Garamond" w:hAnsi="Garamond"/>
      <w:b/>
      <w:bCs/>
      <w:smallCaps/>
      <w:sz w:val="22"/>
      <w:szCs w:val="24"/>
      <w:lang w:eastAsia="en-US"/>
    </w:rPr>
  </w:style>
  <w:style w:type="character" w:customStyle="1" w:styleId="BodyTextIndentChar">
    <w:name w:val="Body Text Indent Char"/>
    <w:basedOn w:val="Absatz-Standardschriftart"/>
    <w:rPr>
      <w:sz w:val="24"/>
      <w:szCs w:val="24"/>
      <w:lang w:eastAsia="en-US"/>
    </w:rPr>
  </w:style>
  <w:style w:type="character" w:customStyle="1" w:styleId="BodyTextFirstIndent2Char">
    <w:name w:val="Body Text First Indent 2 Char"/>
    <w:basedOn w:val="BodyTextIndentChar"/>
    <w:rPr>
      <w:sz w:val="24"/>
      <w:szCs w:val="24"/>
      <w:lang w:eastAsia="en-US"/>
    </w:rPr>
  </w:style>
  <w:style w:type="character" w:customStyle="1" w:styleId="BodyTextIndent2Char">
    <w:name w:val="Body Text Indent 2 Char"/>
    <w:basedOn w:val="Absatz-Standardschriftart"/>
    <w:rPr>
      <w:sz w:val="24"/>
      <w:szCs w:val="24"/>
      <w:lang w:eastAsia="en-US"/>
    </w:rPr>
  </w:style>
  <w:style w:type="character" w:customStyle="1" w:styleId="BodyTextIndent3Char">
    <w:name w:val="Body Text Indent 3 Char"/>
    <w:basedOn w:val="Absatz-Standardschriftart"/>
    <w:rPr>
      <w:sz w:val="16"/>
      <w:szCs w:val="16"/>
      <w:lang w:eastAsia="en-US"/>
    </w:rPr>
  </w:style>
  <w:style w:type="character" w:customStyle="1" w:styleId="ClosingChar">
    <w:name w:val="Closing Char"/>
    <w:basedOn w:val="Absatz-Standardschriftart"/>
    <w:rPr>
      <w:sz w:val="24"/>
      <w:szCs w:val="24"/>
      <w:lang w:eastAsia="en-US"/>
    </w:rPr>
  </w:style>
  <w:style w:type="character" w:customStyle="1" w:styleId="CommentTextChar">
    <w:name w:val="Comment Text Char"/>
    <w:basedOn w:val="Absatz-Standardschriftart"/>
    <w:rPr>
      <w:lang w:eastAsia="en-US"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character" w:customStyle="1" w:styleId="DateChar">
    <w:name w:val="Date Char"/>
    <w:basedOn w:val="Absatz-Standardschriftart"/>
    <w:rPr>
      <w:sz w:val="24"/>
      <w:szCs w:val="24"/>
      <w:lang w:eastAsia="en-US"/>
    </w:rPr>
  </w:style>
  <w:style w:type="character" w:customStyle="1" w:styleId="DocumentMapChar">
    <w:name w:val="Document Map Char"/>
    <w:basedOn w:val="Absatz-Standardschriftart"/>
    <w:rPr>
      <w:rFonts w:ascii="Tahoma" w:hAnsi="Tahoma" w:cs="Tahoma"/>
      <w:sz w:val="16"/>
      <w:szCs w:val="16"/>
      <w:lang w:eastAsia="en-US"/>
    </w:rPr>
  </w:style>
  <w:style w:type="character" w:customStyle="1" w:styleId="E-mailSignatureChar">
    <w:name w:val="E-mail Signature Char"/>
    <w:basedOn w:val="Absatz-Standardschriftart"/>
    <w:rPr>
      <w:sz w:val="24"/>
      <w:szCs w:val="24"/>
      <w:lang w:eastAsia="en-US"/>
    </w:rPr>
  </w:style>
  <w:style w:type="character" w:customStyle="1" w:styleId="EndnoteTextChar">
    <w:name w:val="Endnote Text Char"/>
    <w:basedOn w:val="Absatz-Standardschriftart"/>
    <w:rPr>
      <w:lang w:eastAsia="en-US"/>
    </w:rPr>
  </w:style>
  <w:style w:type="character" w:customStyle="1" w:styleId="FootnoteTextChar">
    <w:name w:val="Footnote Text Char"/>
    <w:basedOn w:val="Absatz-Standardschriftart"/>
    <w:rPr>
      <w:lang w:eastAsia="en-US"/>
    </w:rPr>
  </w:style>
  <w:style w:type="character" w:customStyle="1" w:styleId="Heading8Char">
    <w:name w:val="Heading 8 Char"/>
    <w:basedOn w:val="Absatz-Standardschriftart"/>
    <w:rPr>
      <w:rFonts w:ascii="Cambria" w:hAnsi="Cambria" w:cs="F"/>
      <w:color w:val="404040"/>
      <w:lang w:eastAsia="en-US"/>
    </w:rPr>
  </w:style>
  <w:style w:type="character" w:customStyle="1" w:styleId="Heading9Char">
    <w:name w:val="Heading 9 Char"/>
    <w:basedOn w:val="Absatz-Standardschriftart"/>
    <w:rPr>
      <w:rFonts w:ascii="Cambria" w:hAnsi="Cambria" w:cs="F"/>
      <w:i/>
      <w:iCs/>
      <w:color w:val="404040"/>
      <w:lang w:eastAsia="en-US"/>
    </w:rPr>
  </w:style>
  <w:style w:type="character" w:customStyle="1" w:styleId="HTMLAddressChar">
    <w:name w:val="HTML Address Char"/>
    <w:basedOn w:val="Absatz-Standardschriftart"/>
    <w:rPr>
      <w:i/>
      <w:iCs/>
      <w:sz w:val="24"/>
      <w:szCs w:val="24"/>
      <w:lang w:eastAsia="en-US"/>
    </w:rPr>
  </w:style>
  <w:style w:type="character" w:customStyle="1" w:styleId="HTMLPreformattedChar">
    <w:name w:val="HTML Preformatted Char"/>
    <w:basedOn w:val="Absatz-Standardschriftart"/>
    <w:rPr>
      <w:rFonts w:ascii="Consolas" w:hAnsi="Consolas" w:cs="Consolas"/>
      <w:lang w:eastAsia="en-US"/>
    </w:rPr>
  </w:style>
  <w:style w:type="character" w:customStyle="1" w:styleId="IntenseQuoteChar">
    <w:name w:val="Intense Quote Char"/>
    <w:basedOn w:val="Absatz-Standardschriftart"/>
    <w:rPr>
      <w:b/>
      <w:bCs/>
      <w:i/>
      <w:iCs/>
      <w:color w:val="4F81BD"/>
      <w:sz w:val="24"/>
      <w:szCs w:val="24"/>
      <w:lang w:eastAsia="en-US"/>
    </w:rPr>
  </w:style>
  <w:style w:type="character" w:customStyle="1" w:styleId="MacroTextChar">
    <w:name w:val="Macro Text Char"/>
    <w:basedOn w:val="Absatz-Standardschriftart"/>
    <w:rPr>
      <w:rFonts w:ascii="Consolas" w:hAnsi="Consolas" w:cs="Consolas"/>
      <w:lang w:eastAsia="en-US"/>
    </w:rPr>
  </w:style>
  <w:style w:type="character" w:customStyle="1" w:styleId="MessageHeaderChar">
    <w:name w:val="Message Header Char"/>
    <w:basedOn w:val="Absatz-Standardschriftart"/>
    <w:rPr>
      <w:rFonts w:ascii="Cambria" w:hAnsi="Cambria" w:cs="F"/>
      <w:sz w:val="24"/>
      <w:szCs w:val="24"/>
      <w:lang w:eastAsia="en-US"/>
    </w:rPr>
  </w:style>
  <w:style w:type="character" w:customStyle="1" w:styleId="NoteHeadingChar">
    <w:name w:val="Note Heading Char"/>
    <w:basedOn w:val="Absatz-Standardschriftart"/>
    <w:rPr>
      <w:sz w:val="24"/>
      <w:szCs w:val="24"/>
      <w:lang w:eastAsia="en-US"/>
    </w:rPr>
  </w:style>
  <w:style w:type="character" w:customStyle="1" w:styleId="PlainTextChar">
    <w:name w:val="Plain Text Char"/>
    <w:basedOn w:val="Absatz-Standardschriftart"/>
    <w:rPr>
      <w:rFonts w:ascii="Consolas" w:hAnsi="Consolas" w:cs="Consolas"/>
      <w:sz w:val="21"/>
      <w:szCs w:val="21"/>
      <w:lang w:eastAsia="en-US"/>
    </w:rPr>
  </w:style>
  <w:style w:type="character" w:customStyle="1" w:styleId="QuoteChar">
    <w:name w:val="Quote Char"/>
    <w:basedOn w:val="Absatz-Standardschriftart"/>
    <w:rPr>
      <w:i/>
      <w:iCs/>
      <w:color w:val="000000"/>
      <w:sz w:val="24"/>
      <w:szCs w:val="24"/>
      <w:lang w:eastAsia="en-US"/>
    </w:rPr>
  </w:style>
  <w:style w:type="character" w:customStyle="1" w:styleId="SalutationChar">
    <w:name w:val="Salutation Char"/>
    <w:basedOn w:val="Absatz-Standardschriftart"/>
    <w:rPr>
      <w:sz w:val="24"/>
      <w:szCs w:val="24"/>
      <w:lang w:eastAsia="en-US"/>
    </w:rPr>
  </w:style>
  <w:style w:type="character" w:customStyle="1" w:styleId="SignatureChar">
    <w:name w:val="Signature Char"/>
    <w:basedOn w:val="Absatz-Standardschriftart"/>
    <w:rPr>
      <w:sz w:val="24"/>
      <w:szCs w:val="24"/>
      <w:lang w:eastAsia="en-US"/>
    </w:rPr>
  </w:style>
  <w:style w:type="character" w:customStyle="1" w:styleId="SubtitleChar">
    <w:name w:val="Subtitle Char"/>
    <w:basedOn w:val="Absatz-Standardschriftart"/>
    <w:rPr>
      <w:rFonts w:ascii="Cambria" w:hAnsi="Cambria" w:cs="F"/>
      <w:i/>
      <w:iCs/>
      <w:color w:val="4F81BD"/>
      <w:spacing w:val="15"/>
      <w:sz w:val="24"/>
      <w:szCs w:val="24"/>
      <w:lang w:eastAsia="en-US"/>
    </w:rPr>
  </w:style>
  <w:style w:type="character" w:customStyle="1" w:styleId="TitleChar">
    <w:name w:val="Title Char"/>
    <w:basedOn w:val="Absatz-Standardschriftart"/>
    <w:rPr>
      <w:rFonts w:ascii="Cambria" w:hAnsi="Cambria" w:cs="F"/>
      <w:color w:val="17365D"/>
      <w:spacing w:val="5"/>
      <w:kern w:val="3"/>
      <w:sz w:val="52"/>
      <w:szCs w:val="52"/>
      <w:lang w:eastAsia="en-US"/>
    </w:rPr>
  </w:style>
  <w:style w:type="character" w:styleId="Platzhaltertext">
    <w:name w:val="Placeholder Text"/>
    <w:basedOn w:val="Absatz-Standardschriftart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i w:val="0"/>
      <w:color w:val="000000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lang w:val="en-US"/>
    </w:r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  <w:style w:type="numbering" w:customStyle="1" w:styleId="WWNum11">
    <w:name w:val="WWNum11"/>
    <w:basedOn w:val="KeineListe"/>
    <w:pPr>
      <w:numPr>
        <w:numId w:val="12"/>
      </w:numPr>
    </w:pPr>
  </w:style>
  <w:style w:type="numbering" w:customStyle="1" w:styleId="WWNum12">
    <w:name w:val="WWNum12"/>
    <w:basedOn w:val="KeineListe"/>
    <w:pPr>
      <w:numPr>
        <w:numId w:val="13"/>
      </w:numPr>
    </w:pPr>
  </w:style>
  <w:style w:type="numbering" w:customStyle="1" w:styleId="WWNum13">
    <w:name w:val="WWNum13"/>
    <w:basedOn w:val="KeineListe"/>
    <w:pPr>
      <w:numPr>
        <w:numId w:val="14"/>
      </w:numPr>
    </w:pPr>
  </w:style>
  <w:style w:type="numbering" w:customStyle="1" w:styleId="WWNum14">
    <w:name w:val="WWNum14"/>
    <w:basedOn w:val="KeineListe"/>
    <w:pPr>
      <w:numPr>
        <w:numId w:val="15"/>
      </w:numPr>
    </w:pPr>
  </w:style>
  <w:style w:type="numbering" w:customStyle="1" w:styleId="WWNum15">
    <w:name w:val="WWNum15"/>
    <w:basedOn w:val="KeineListe"/>
    <w:pPr>
      <w:numPr>
        <w:numId w:val="16"/>
      </w:numPr>
    </w:pPr>
  </w:style>
  <w:style w:type="numbering" w:customStyle="1" w:styleId="WWNum16">
    <w:name w:val="WWNum16"/>
    <w:basedOn w:val="KeineListe"/>
    <w:pPr>
      <w:numPr>
        <w:numId w:val="17"/>
      </w:numPr>
    </w:pPr>
  </w:style>
  <w:style w:type="numbering" w:customStyle="1" w:styleId="WWNum17">
    <w:name w:val="WWNum17"/>
    <w:basedOn w:val="KeineListe"/>
    <w:pPr>
      <w:numPr>
        <w:numId w:val="18"/>
      </w:numPr>
    </w:pPr>
  </w:style>
  <w:style w:type="numbering" w:customStyle="1" w:styleId="WWNum18">
    <w:name w:val="WWNum18"/>
    <w:basedOn w:val="KeineListe"/>
    <w:pPr>
      <w:numPr>
        <w:numId w:val="19"/>
      </w:numPr>
    </w:pPr>
  </w:style>
  <w:style w:type="numbering" w:customStyle="1" w:styleId="WWNum19">
    <w:name w:val="WWNum19"/>
    <w:basedOn w:val="KeineListe"/>
    <w:pPr>
      <w:numPr>
        <w:numId w:val="20"/>
      </w:numPr>
    </w:pPr>
  </w:style>
  <w:style w:type="numbering" w:customStyle="1" w:styleId="WWNum20">
    <w:name w:val="WWNum20"/>
    <w:basedOn w:val="KeineListe"/>
    <w:pPr>
      <w:numPr>
        <w:numId w:val="21"/>
      </w:numPr>
    </w:pPr>
  </w:style>
  <w:style w:type="numbering" w:customStyle="1" w:styleId="WWNum21">
    <w:name w:val="WWNum21"/>
    <w:basedOn w:val="KeineListe"/>
    <w:pPr>
      <w:numPr>
        <w:numId w:val="22"/>
      </w:numPr>
    </w:pPr>
  </w:style>
  <w:style w:type="numbering" w:customStyle="1" w:styleId="WWNum22">
    <w:name w:val="WWNum22"/>
    <w:basedOn w:val="KeineListe"/>
    <w:pPr>
      <w:numPr>
        <w:numId w:val="23"/>
      </w:numPr>
    </w:pPr>
  </w:style>
  <w:style w:type="numbering" w:customStyle="1" w:styleId="WWNum23">
    <w:name w:val="WWNum23"/>
    <w:basedOn w:val="KeineListe"/>
    <w:pPr>
      <w:numPr>
        <w:numId w:val="24"/>
      </w:numPr>
    </w:pPr>
  </w:style>
  <w:style w:type="numbering" w:customStyle="1" w:styleId="WWNum24">
    <w:name w:val="WWNum24"/>
    <w:basedOn w:val="KeineListe"/>
    <w:pPr>
      <w:numPr>
        <w:numId w:val="25"/>
      </w:numPr>
    </w:pPr>
  </w:style>
  <w:style w:type="numbering" w:customStyle="1" w:styleId="WWNum25">
    <w:name w:val="WWNum25"/>
    <w:basedOn w:val="KeineListe"/>
    <w:pPr>
      <w:numPr>
        <w:numId w:val="26"/>
      </w:numPr>
    </w:pPr>
  </w:style>
  <w:style w:type="numbering" w:customStyle="1" w:styleId="WWNum26">
    <w:name w:val="WWNum26"/>
    <w:basedOn w:val="KeineListe"/>
    <w:pPr>
      <w:numPr>
        <w:numId w:val="27"/>
      </w:numPr>
    </w:pPr>
  </w:style>
  <w:style w:type="numbering" w:customStyle="1" w:styleId="WWNum27">
    <w:name w:val="WWNum27"/>
    <w:basedOn w:val="KeineListe"/>
    <w:pPr>
      <w:numPr>
        <w:numId w:val="28"/>
      </w:numPr>
    </w:pPr>
  </w:style>
  <w:style w:type="numbering" w:customStyle="1" w:styleId="WWNum28">
    <w:name w:val="WWNum28"/>
    <w:basedOn w:val="KeineListe"/>
    <w:pPr>
      <w:numPr>
        <w:numId w:val="29"/>
      </w:numPr>
    </w:pPr>
  </w:style>
  <w:style w:type="numbering" w:customStyle="1" w:styleId="WWNum29">
    <w:name w:val="WWNum29"/>
    <w:basedOn w:val="KeineListe"/>
    <w:pPr>
      <w:numPr>
        <w:numId w:val="30"/>
      </w:numPr>
    </w:pPr>
  </w:style>
  <w:style w:type="numbering" w:customStyle="1" w:styleId="WWNum30">
    <w:name w:val="WWNum30"/>
    <w:basedOn w:val="KeineListe"/>
    <w:pPr>
      <w:numPr>
        <w:numId w:val="31"/>
      </w:numPr>
    </w:pPr>
  </w:style>
  <w:style w:type="numbering" w:customStyle="1" w:styleId="WWNum31">
    <w:name w:val="WWNum31"/>
    <w:basedOn w:val="KeineListe"/>
    <w:pPr>
      <w:numPr>
        <w:numId w:val="32"/>
      </w:numPr>
    </w:pPr>
  </w:style>
  <w:style w:type="numbering" w:customStyle="1" w:styleId="WWNum32">
    <w:name w:val="WWNum32"/>
    <w:basedOn w:val="KeineListe"/>
    <w:pPr>
      <w:numPr>
        <w:numId w:val="33"/>
      </w:numPr>
    </w:pPr>
  </w:style>
  <w:style w:type="numbering" w:customStyle="1" w:styleId="WWNum33">
    <w:name w:val="WWNum33"/>
    <w:basedOn w:val="KeineListe"/>
    <w:pPr>
      <w:numPr>
        <w:numId w:val="34"/>
      </w:numPr>
    </w:pPr>
  </w:style>
  <w:style w:type="numbering" w:customStyle="1" w:styleId="WWNum34">
    <w:name w:val="WWNum34"/>
    <w:basedOn w:val="KeineListe"/>
    <w:pPr>
      <w:numPr>
        <w:numId w:val="35"/>
      </w:numPr>
    </w:pPr>
  </w:style>
  <w:style w:type="numbering" w:customStyle="1" w:styleId="WWNum35">
    <w:name w:val="WWNum35"/>
    <w:basedOn w:val="KeineListe"/>
    <w:pPr>
      <w:numPr>
        <w:numId w:val="36"/>
      </w:numPr>
    </w:pPr>
  </w:style>
  <w:style w:type="numbering" w:customStyle="1" w:styleId="WWNum36">
    <w:name w:val="WWNum36"/>
    <w:basedOn w:val="KeineListe"/>
    <w:pPr>
      <w:numPr>
        <w:numId w:val="37"/>
      </w:numPr>
    </w:pPr>
  </w:style>
  <w:style w:type="numbering" w:customStyle="1" w:styleId="WWNum37">
    <w:name w:val="WWNum37"/>
    <w:basedOn w:val="KeineListe"/>
    <w:pPr>
      <w:numPr>
        <w:numId w:val="38"/>
      </w:numPr>
    </w:pPr>
  </w:style>
  <w:style w:type="numbering" w:customStyle="1" w:styleId="WWNum38">
    <w:name w:val="WWNum38"/>
    <w:basedOn w:val="KeineListe"/>
    <w:pPr>
      <w:numPr>
        <w:numId w:val="39"/>
      </w:numPr>
    </w:pPr>
  </w:style>
  <w:style w:type="numbering" w:customStyle="1" w:styleId="WWNum39">
    <w:name w:val="WWNum39"/>
    <w:basedOn w:val="KeineListe"/>
    <w:pPr>
      <w:numPr>
        <w:numId w:val="40"/>
      </w:numPr>
    </w:pPr>
  </w:style>
  <w:style w:type="numbering" w:customStyle="1" w:styleId="WWNum40">
    <w:name w:val="WWNum40"/>
    <w:basedOn w:val="KeineListe"/>
    <w:pPr>
      <w:numPr>
        <w:numId w:val="41"/>
      </w:numPr>
    </w:pPr>
  </w:style>
  <w:style w:type="numbering" w:customStyle="1" w:styleId="WWNum41">
    <w:name w:val="WWNum41"/>
    <w:basedOn w:val="KeineListe"/>
    <w:pPr>
      <w:numPr>
        <w:numId w:val="42"/>
      </w:numPr>
    </w:pPr>
  </w:style>
  <w:style w:type="numbering" w:customStyle="1" w:styleId="WWNum42">
    <w:name w:val="WWNum42"/>
    <w:basedOn w:val="KeineListe"/>
    <w:pPr>
      <w:numPr>
        <w:numId w:val="43"/>
      </w:numPr>
    </w:pPr>
  </w:style>
  <w:style w:type="numbering" w:customStyle="1" w:styleId="WWNum43">
    <w:name w:val="WWNum43"/>
    <w:basedOn w:val="KeineListe"/>
    <w:pPr>
      <w:numPr>
        <w:numId w:val="44"/>
      </w:numPr>
    </w:pPr>
  </w:style>
  <w:style w:type="numbering" w:customStyle="1" w:styleId="WWNum44">
    <w:name w:val="WWNum44"/>
    <w:basedOn w:val="KeineListe"/>
    <w:pPr>
      <w:numPr>
        <w:numId w:val="45"/>
      </w:numPr>
    </w:pPr>
  </w:style>
  <w:style w:type="numbering" w:customStyle="1" w:styleId="WWNum45">
    <w:name w:val="WWNum45"/>
    <w:basedOn w:val="KeineListe"/>
    <w:pPr>
      <w:numPr>
        <w:numId w:val="63"/>
      </w:numPr>
    </w:pPr>
  </w:style>
  <w:style w:type="numbering" w:customStyle="1" w:styleId="WWNum46">
    <w:name w:val="WWNum46"/>
    <w:basedOn w:val="KeineListe"/>
    <w:pPr>
      <w:numPr>
        <w:numId w:val="47"/>
      </w:numPr>
    </w:pPr>
  </w:style>
  <w:style w:type="numbering" w:customStyle="1" w:styleId="WWNum47">
    <w:name w:val="WWNum47"/>
    <w:basedOn w:val="KeineListe"/>
    <w:pPr>
      <w:numPr>
        <w:numId w:val="48"/>
      </w:numPr>
    </w:pPr>
  </w:style>
  <w:style w:type="numbering" w:customStyle="1" w:styleId="WWNum48">
    <w:name w:val="WWNum48"/>
    <w:basedOn w:val="KeineListe"/>
    <w:pPr>
      <w:numPr>
        <w:numId w:val="49"/>
      </w:numPr>
    </w:pPr>
  </w:style>
  <w:style w:type="numbering" w:customStyle="1" w:styleId="WWNum49">
    <w:name w:val="WWNum49"/>
    <w:basedOn w:val="KeineListe"/>
    <w:pPr>
      <w:numPr>
        <w:numId w:val="50"/>
      </w:numPr>
    </w:pPr>
  </w:style>
  <w:style w:type="paragraph" w:customStyle="1" w:styleId="font8">
    <w:name w:val="font_8"/>
    <w:basedOn w:val="Standard"/>
    <w:rsid w:val="001D43F5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lang w:eastAsia="en-US"/>
    </w:rPr>
  </w:style>
  <w:style w:type="paragraph" w:customStyle="1" w:styleId="Default">
    <w:name w:val="Default"/>
    <w:rsid w:val="00D33C4B"/>
    <w:pPr>
      <w:widowControl/>
      <w:suppressAutoHyphens w:val="0"/>
      <w:autoSpaceDE w:val="0"/>
      <w:adjustRightInd w:val="0"/>
      <w:textAlignment w:val="auto"/>
    </w:pPr>
    <w:rPr>
      <w:rFonts w:ascii="Corbel" w:hAnsi="Corbel" w:cs="Corbel"/>
      <w:color w:val="000000"/>
      <w:kern w:val="0"/>
      <w:sz w:val="24"/>
      <w:szCs w:val="24"/>
      <w:lang w:val="de-DE"/>
    </w:rPr>
  </w:style>
  <w:style w:type="table" w:styleId="Tabellenraster">
    <w:name w:val="Table Grid"/>
    <w:basedOn w:val="NormaleTabelle"/>
    <w:uiPriority w:val="39"/>
    <w:rsid w:val="00C41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24D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C75DB-9A8E-493D-BB69-F41561D6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Nachweis der behandelter PatientInnen</vt:lpstr>
      <vt:lpstr>CHECKLIST [DRAFT 1]</vt:lpstr>
    </vt:vector>
  </TitlesOfParts>
  <Manager/>
  <Company/>
  <LinksUpToDate>false</LinksUpToDate>
  <CharactersWithSpaces>1251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der behandelter PatientInnen</dc:title>
  <dc:subject/>
  <dc:creator>EMDR Schweiz</dc:creator>
  <cp:keywords/>
  <dc:description/>
  <cp:lastModifiedBy>EMDR</cp:lastModifiedBy>
  <cp:revision>2</cp:revision>
  <cp:lastPrinted>2019-05-13T20:02:00Z</cp:lastPrinted>
  <dcterms:created xsi:type="dcterms:W3CDTF">2019-05-21T06:37:00Z</dcterms:created>
  <dcterms:modified xsi:type="dcterms:W3CDTF">2019-05-21T06:37:00Z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MDS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